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254" w:rsidRDefault="00386254" w:rsidP="00344FCE">
      <w:pPr>
        <w:pStyle w:val="a3"/>
        <w:spacing w:before="0" w:after="0"/>
        <w:jc w:val="both"/>
        <w:rPr>
          <w:rStyle w:val="a4"/>
          <w:caps/>
          <w:color w:val="333333"/>
        </w:rPr>
      </w:pPr>
    </w:p>
    <w:p w:rsidR="00DC0572" w:rsidRPr="00DC0572" w:rsidRDefault="00DC0572" w:rsidP="00DC0572">
      <w:pPr>
        <w:autoSpaceDE w:val="0"/>
        <w:autoSpaceDN w:val="0"/>
        <w:spacing w:after="0" w:line="228" w:lineRule="auto"/>
        <w:jc w:val="center"/>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 xml:space="preserve">ЧАСТНОЕ ОБЩЕОБРАЗОВАТЕЛЬНОЕ УЧРЕЖДЕНИЕ </w:t>
      </w:r>
    </w:p>
    <w:p w:rsidR="00DC0572" w:rsidRPr="00DC0572" w:rsidRDefault="00DC0572" w:rsidP="00DC0572">
      <w:pPr>
        <w:autoSpaceDE w:val="0"/>
        <w:autoSpaceDN w:val="0"/>
        <w:spacing w:after="0" w:line="228" w:lineRule="auto"/>
        <w:jc w:val="center"/>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«СРЕДНЯЯ ОБЩЕОБРАЗОВАТЕЛЬНАЯ ШКОЛА «ИНТЕЛЛЕКТ»</w:t>
      </w:r>
    </w:p>
    <w:p w:rsidR="00DC0572" w:rsidRPr="00DC0572" w:rsidRDefault="00DC0572" w:rsidP="00DC0572">
      <w:pPr>
        <w:autoSpaceDE w:val="0"/>
        <w:autoSpaceDN w:val="0"/>
        <w:spacing w:after="0" w:line="228" w:lineRule="auto"/>
        <w:ind w:left="1494"/>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 xml:space="preserve">                             (ЧОУ СОШ «Интеллект»)</w:t>
      </w:r>
    </w:p>
    <w:p w:rsidR="00DC0572" w:rsidRPr="00DC0572" w:rsidRDefault="00DC0572" w:rsidP="00DC0572">
      <w:pPr>
        <w:autoSpaceDE w:val="0"/>
        <w:autoSpaceDN w:val="0"/>
        <w:spacing w:after="0" w:line="228" w:lineRule="auto"/>
        <w:ind w:left="1494"/>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line="228" w:lineRule="auto"/>
        <w:ind w:left="1494"/>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 xml:space="preserve"> </w:t>
      </w:r>
    </w:p>
    <w:p w:rsidR="00DC0572" w:rsidRPr="00DC0572" w:rsidRDefault="00DC0572" w:rsidP="00DC0572">
      <w:pPr>
        <w:autoSpaceDE w:val="0"/>
        <w:autoSpaceDN w:val="0"/>
        <w:spacing w:after="0" w:line="228" w:lineRule="auto"/>
        <w:ind w:left="1494"/>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line="228" w:lineRule="auto"/>
        <w:ind w:left="1494"/>
        <w:rPr>
          <w:rFonts w:ascii="Times New Roman" w:eastAsia="Calibri" w:hAnsi="Times New Roman" w:cs="Times New Roman"/>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tbl>
      <w:tblPr>
        <w:tblStyle w:val="a7"/>
        <w:tblpPr w:leftFromText="180" w:rightFromText="180" w:vertAnchor="text" w:horzAnchor="margin" w:tblpXSpec="center" w:tblpY="11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2965"/>
      </w:tblGrid>
      <w:tr w:rsidR="00DC0572" w:rsidRPr="00DC0572" w:rsidTr="00DC0572">
        <w:tc>
          <w:tcPr>
            <w:tcW w:w="6238" w:type="dxa"/>
            <w:hideMark/>
          </w:tcPr>
          <w:p w:rsidR="00DC0572" w:rsidRPr="00DC0572" w:rsidRDefault="00DC0572" w:rsidP="00DC0572">
            <w:pPr>
              <w:tabs>
                <w:tab w:val="left" w:pos="4111"/>
              </w:tabs>
              <w:autoSpaceDE w:val="0"/>
              <w:autoSpaceDN w:val="0"/>
              <w:spacing w:line="228" w:lineRule="auto"/>
              <w:rPr>
                <w:b/>
                <w:color w:val="000000"/>
              </w:rPr>
            </w:pPr>
            <w:r w:rsidRPr="00DC0572">
              <w:rPr>
                <w:b/>
                <w:color w:val="000000"/>
              </w:rPr>
              <w:t>СОГЛАСОВАНО</w:t>
            </w:r>
          </w:p>
        </w:tc>
        <w:tc>
          <w:tcPr>
            <w:tcW w:w="2965" w:type="dxa"/>
            <w:hideMark/>
          </w:tcPr>
          <w:p w:rsidR="00DC0572" w:rsidRPr="00DC0572" w:rsidRDefault="00DC0572" w:rsidP="00DC0572">
            <w:pPr>
              <w:tabs>
                <w:tab w:val="left" w:pos="4111"/>
              </w:tabs>
              <w:autoSpaceDE w:val="0"/>
              <w:autoSpaceDN w:val="0"/>
              <w:spacing w:line="228" w:lineRule="auto"/>
              <w:rPr>
                <w:b/>
                <w:color w:val="000000"/>
              </w:rPr>
            </w:pPr>
            <w:r w:rsidRPr="00DC0572">
              <w:rPr>
                <w:b/>
                <w:color w:val="000000"/>
              </w:rPr>
              <w:t xml:space="preserve">ПРИНЯТО </w:t>
            </w:r>
          </w:p>
        </w:tc>
      </w:tr>
      <w:tr w:rsidR="00DC0572" w:rsidRPr="00DC0572" w:rsidTr="00DC0572">
        <w:tc>
          <w:tcPr>
            <w:tcW w:w="6238" w:type="dxa"/>
            <w:hideMark/>
          </w:tcPr>
          <w:p w:rsidR="00DC0572" w:rsidRPr="00DC0572" w:rsidRDefault="00DC0572" w:rsidP="00DC0572">
            <w:pPr>
              <w:tabs>
                <w:tab w:val="left" w:pos="4111"/>
              </w:tabs>
              <w:autoSpaceDE w:val="0"/>
              <w:autoSpaceDN w:val="0"/>
              <w:spacing w:line="228" w:lineRule="auto"/>
              <w:rPr>
                <w:color w:val="000000"/>
              </w:rPr>
            </w:pPr>
            <w:r w:rsidRPr="00DC0572">
              <w:rPr>
                <w:color w:val="000000"/>
              </w:rPr>
              <w:t>Заместителем директора по УВР</w:t>
            </w:r>
          </w:p>
        </w:tc>
        <w:tc>
          <w:tcPr>
            <w:tcW w:w="2965" w:type="dxa"/>
            <w:hideMark/>
          </w:tcPr>
          <w:p w:rsidR="00DC0572" w:rsidRPr="00DC0572" w:rsidRDefault="00DC0572" w:rsidP="00DC0572">
            <w:pPr>
              <w:tabs>
                <w:tab w:val="left" w:pos="4111"/>
              </w:tabs>
              <w:autoSpaceDE w:val="0"/>
              <w:autoSpaceDN w:val="0"/>
              <w:spacing w:line="228" w:lineRule="auto"/>
              <w:rPr>
                <w:color w:val="000000"/>
              </w:rPr>
            </w:pPr>
            <w:r w:rsidRPr="00DC0572">
              <w:rPr>
                <w:color w:val="000000"/>
              </w:rPr>
              <w:t xml:space="preserve">на заседании педсовета </w:t>
            </w:r>
          </w:p>
        </w:tc>
      </w:tr>
      <w:tr w:rsidR="00DC0572" w:rsidRPr="00DC0572" w:rsidTr="00DC0572">
        <w:tc>
          <w:tcPr>
            <w:tcW w:w="6238" w:type="dxa"/>
            <w:hideMark/>
          </w:tcPr>
          <w:p w:rsidR="00DC0572" w:rsidRPr="00DC0572" w:rsidRDefault="00DC0572" w:rsidP="00DC0572">
            <w:pPr>
              <w:tabs>
                <w:tab w:val="left" w:pos="4111"/>
              </w:tabs>
              <w:autoSpaceDE w:val="0"/>
              <w:autoSpaceDN w:val="0"/>
              <w:spacing w:line="228" w:lineRule="auto"/>
              <w:rPr>
                <w:color w:val="000000"/>
              </w:rPr>
            </w:pPr>
            <w:r w:rsidRPr="00DC0572">
              <w:rPr>
                <w:color w:val="000000"/>
              </w:rPr>
              <w:t xml:space="preserve">_________ М.Л. </w:t>
            </w:r>
            <w:proofErr w:type="spellStart"/>
            <w:r w:rsidRPr="00DC0572">
              <w:rPr>
                <w:color w:val="000000"/>
              </w:rPr>
              <w:t>Хонжарова</w:t>
            </w:r>
            <w:proofErr w:type="spellEnd"/>
            <w:r w:rsidRPr="00DC0572">
              <w:rPr>
                <w:color w:val="000000"/>
              </w:rPr>
              <w:t xml:space="preserve"> </w:t>
            </w:r>
          </w:p>
        </w:tc>
        <w:tc>
          <w:tcPr>
            <w:tcW w:w="2965" w:type="dxa"/>
            <w:hideMark/>
          </w:tcPr>
          <w:p w:rsidR="00DC0572" w:rsidRPr="00DC0572" w:rsidRDefault="00DC0572" w:rsidP="00DC0572">
            <w:pPr>
              <w:tabs>
                <w:tab w:val="left" w:pos="4111"/>
              </w:tabs>
              <w:autoSpaceDE w:val="0"/>
              <w:autoSpaceDN w:val="0"/>
              <w:spacing w:line="228" w:lineRule="auto"/>
              <w:rPr>
                <w:color w:val="000000"/>
              </w:rPr>
            </w:pPr>
            <w:r w:rsidRPr="00DC0572">
              <w:rPr>
                <w:color w:val="000000"/>
              </w:rPr>
              <w:t>Протокол  №1</w:t>
            </w:r>
          </w:p>
        </w:tc>
      </w:tr>
      <w:tr w:rsidR="00DC0572" w:rsidRPr="00DC0572" w:rsidTr="00DC0572">
        <w:tc>
          <w:tcPr>
            <w:tcW w:w="6238" w:type="dxa"/>
            <w:hideMark/>
          </w:tcPr>
          <w:p w:rsidR="00DC0572" w:rsidRPr="00DC0572" w:rsidRDefault="00DC0572" w:rsidP="00DC0572">
            <w:pPr>
              <w:tabs>
                <w:tab w:val="left" w:pos="4111"/>
              </w:tabs>
              <w:spacing w:line="256" w:lineRule="auto"/>
              <w:rPr>
                <w:color w:val="000000"/>
              </w:rPr>
            </w:pPr>
            <w:r w:rsidRPr="00DC0572">
              <w:rPr>
                <w:color w:val="000000"/>
              </w:rPr>
              <w:t xml:space="preserve"> Протокол № 11 от 29.08.2023г.</w:t>
            </w:r>
          </w:p>
        </w:tc>
        <w:tc>
          <w:tcPr>
            <w:tcW w:w="2965" w:type="dxa"/>
            <w:hideMark/>
          </w:tcPr>
          <w:p w:rsidR="00DC0572" w:rsidRPr="00DC0572" w:rsidRDefault="00DC0572" w:rsidP="00DC0572">
            <w:pPr>
              <w:tabs>
                <w:tab w:val="left" w:pos="4111"/>
              </w:tabs>
              <w:spacing w:line="256" w:lineRule="auto"/>
              <w:rPr>
                <w:color w:val="000000"/>
              </w:rPr>
            </w:pPr>
            <w:r w:rsidRPr="00DC0572">
              <w:rPr>
                <w:color w:val="000000"/>
              </w:rPr>
              <w:t>от 30.08.2023 г</w:t>
            </w:r>
          </w:p>
        </w:tc>
      </w:tr>
    </w:tbl>
    <w:p w:rsidR="00DC0572" w:rsidRPr="00DC0572" w:rsidRDefault="00DC0572" w:rsidP="00DC0572">
      <w:pPr>
        <w:tabs>
          <w:tab w:val="left" w:pos="4111"/>
        </w:tabs>
        <w:autoSpaceDE w:val="0"/>
        <w:autoSpaceDN w:val="0"/>
        <w:spacing w:after="0"/>
        <w:ind w:right="144"/>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РАБОЧАЯ ПРОГРАММА</w:t>
      </w:r>
    </w:p>
    <w:p w:rsidR="00DC0572" w:rsidRPr="00DC0572" w:rsidRDefault="00DC0572" w:rsidP="00DC0572">
      <w:pPr>
        <w:autoSpaceDE w:val="0"/>
        <w:autoSpaceDN w:val="0"/>
        <w:spacing w:after="0"/>
        <w:ind w:right="144"/>
        <w:jc w:val="center"/>
        <w:rPr>
          <w:rFonts w:ascii="Times New Roman" w:eastAsia="Times New Roman" w:hAnsi="Times New Roman" w:cs="Times New Roman"/>
          <w:b/>
          <w:color w:val="000000"/>
          <w:sz w:val="24"/>
          <w:szCs w:val="24"/>
        </w:rPr>
      </w:pPr>
      <w:r w:rsidRPr="00DC0572">
        <w:rPr>
          <w:rFonts w:ascii="Times New Roman" w:eastAsia="Times New Roman" w:hAnsi="Times New Roman" w:cs="Times New Roman"/>
          <w:b/>
          <w:color w:val="000000"/>
          <w:sz w:val="24"/>
          <w:szCs w:val="24"/>
        </w:rPr>
        <w:t>(</w:t>
      </w:r>
      <w:r w:rsidRPr="00DC0572">
        <w:rPr>
          <w:rFonts w:ascii="Times New Roman" w:eastAsia="Times New Roman" w:hAnsi="Times New Roman" w:cs="Times New Roman"/>
          <w:b/>
          <w:color w:val="000000"/>
          <w:sz w:val="24"/>
          <w:szCs w:val="24"/>
          <w:lang w:val="en-US"/>
        </w:rPr>
        <w:t>ID</w:t>
      </w:r>
      <w:r w:rsidRPr="00DC0572">
        <w:rPr>
          <w:rFonts w:ascii="Times New Roman" w:eastAsia="Times New Roman" w:hAnsi="Times New Roman" w:cs="Times New Roman"/>
          <w:b/>
          <w:color w:val="000000"/>
          <w:sz w:val="24"/>
          <w:szCs w:val="24"/>
        </w:rPr>
        <w:t xml:space="preserve"> </w:t>
      </w:r>
      <w:proofErr w:type="gramStart"/>
      <w:r w:rsidRPr="00DC0572">
        <w:rPr>
          <w:rFonts w:ascii="Times New Roman" w:eastAsia="Times New Roman" w:hAnsi="Times New Roman" w:cs="Times New Roman"/>
          <w:b/>
          <w:color w:val="000000"/>
          <w:sz w:val="24"/>
          <w:szCs w:val="24"/>
        </w:rPr>
        <w:t>2527407 )</w:t>
      </w:r>
      <w:proofErr w:type="gramEnd"/>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r w:rsidRPr="00DC0572">
        <w:rPr>
          <w:rFonts w:ascii="Times New Roman" w:eastAsia="Times New Roman" w:hAnsi="Times New Roman" w:cs="Times New Roman"/>
          <w:color w:val="000000"/>
          <w:sz w:val="24"/>
          <w:szCs w:val="24"/>
        </w:rPr>
        <w:t>учебного предмета</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r w:rsidRPr="00DC0572">
        <w:rPr>
          <w:rFonts w:ascii="Times New Roman" w:eastAsia="Times New Roman" w:hAnsi="Times New Roman" w:cs="Times New Roman"/>
          <w:color w:val="000000"/>
          <w:sz w:val="24"/>
          <w:szCs w:val="24"/>
        </w:rPr>
        <w:t>«География»</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roofErr w:type="gramStart"/>
      <w:r w:rsidRPr="00DC0572">
        <w:rPr>
          <w:rFonts w:ascii="Times New Roman" w:eastAsia="Times New Roman" w:hAnsi="Times New Roman" w:cs="Times New Roman"/>
          <w:color w:val="000000"/>
          <w:sz w:val="24"/>
          <w:szCs w:val="24"/>
        </w:rPr>
        <w:t>для  10</w:t>
      </w:r>
      <w:proofErr w:type="gramEnd"/>
      <w:r w:rsidRPr="00DC0572">
        <w:rPr>
          <w:rFonts w:ascii="Times New Roman" w:eastAsia="Times New Roman" w:hAnsi="Times New Roman" w:cs="Times New Roman"/>
          <w:color w:val="000000"/>
          <w:sz w:val="24"/>
          <w:szCs w:val="24"/>
        </w:rPr>
        <w:t xml:space="preserve">  класса </w:t>
      </w:r>
      <w:r w:rsidR="00A47CD7">
        <w:rPr>
          <w:rFonts w:ascii="Times New Roman" w:eastAsia="Times New Roman" w:hAnsi="Times New Roman" w:cs="Times New Roman"/>
          <w:color w:val="000000"/>
          <w:sz w:val="24"/>
          <w:szCs w:val="24"/>
        </w:rPr>
        <w:t xml:space="preserve">среднего  </w:t>
      </w:r>
      <w:bookmarkStart w:id="0" w:name="_GoBack"/>
      <w:bookmarkEnd w:id="0"/>
      <w:r w:rsidRPr="00DC0572">
        <w:rPr>
          <w:rFonts w:ascii="Times New Roman" w:eastAsia="Times New Roman" w:hAnsi="Times New Roman" w:cs="Times New Roman"/>
          <w:color w:val="000000"/>
          <w:sz w:val="24"/>
          <w:szCs w:val="24"/>
        </w:rPr>
        <w:t>общего образования</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r w:rsidRPr="00DC0572">
        <w:rPr>
          <w:rFonts w:ascii="Times New Roman" w:eastAsia="Times New Roman" w:hAnsi="Times New Roman" w:cs="Times New Roman"/>
          <w:color w:val="000000"/>
          <w:sz w:val="24"/>
          <w:szCs w:val="24"/>
        </w:rPr>
        <w:t xml:space="preserve">на 2023-2024 учебный год </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71649D" w:rsidRDefault="0071649D" w:rsidP="00DC0572">
      <w:pPr>
        <w:autoSpaceDE w:val="0"/>
        <w:autoSpaceDN w:val="0"/>
        <w:spacing w:after="0"/>
        <w:ind w:right="144"/>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rPr>
          <w:rFonts w:ascii="Times New Roman" w:eastAsia="Times New Roman" w:hAnsi="Times New Roman" w:cs="Times New Roman"/>
          <w:color w:val="000000"/>
          <w:sz w:val="24"/>
          <w:szCs w:val="24"/>
        </w:rPr>
      </w:pPr>
      <w:r w:rsidRPr="00DC0572">
        <w:rPr>
          <w:rFonts w:ascii="Times New Roman" w:eastAsia="Times New Roman" w:hAnsi="Times New Roman" w:cs="Times New Roman"/>
          <w:color w:val="000000"/>
          <w:sz w:val="24"/>
          <w:szCs w:val="24"/>
        </w:rPr>
        <w:t xml:space="preserve">                                                                                                   </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r w:rsidRPr="00DC0572">
        <w:rPr>
          <w:rFonts w:ascii="Times New Roman" w:eastAsia="Times New Roman" w:hAnsi="Times New Roman" w:cs="Times New Roman"/>
          <w:color w:val="000000"/>
          <w:sz w:val="24"/>
          <w:szCs w:val="24"/>
        </w:rPr>
        <w:t xml:space="preserve">г. Урус-Мартан, 2023 </w:t>
      </w:r>
    </w:p>
    <w:p w:rsidR="00DC0572" w:rsidRPr="00DC0572" w:rsidRDefault="00DC0572" w:rsidP="00DC0572">
      <w:pPr>
        <w:autoSpaceDE w:val="0"/>
        <w:autoSpaceDN w:val="0"/>
        <w:spacing w:after="0"/>
        <w:ind w:right="144"/>
        <w:jc w:val="center"/>
        <w:rPr>
          <w:rFonts w:ascii="Times New Roman" w:eastAsia="Times New Roman" w:hAnsi="Times New Roman" w:cs="Times New Roman"/>
          <w:color w:val="000000"/>
          <w:sz w:val="24"/>
          <w:szCs w:val="24"/>
        </w:rPr>
      </w:pPr>
    </w:p>
    <w:p w:rsidR="00DC0572" w:rsidRDefault="00DC0572" w:rsidP="00344FCE">
      <w:pPr>
        <w:pStyle w:val="a3"/>
        <w:spacing w:before="0" w:after="0"/>
        <w:jc w:val="both"/>
        <w:rPr>
          <w:rStyle w:val="a4"/>
          <w:caps/>
          <w:color w:val="333333"/>
        </w:rPr>
      </w:pPr>
    </w:p>
    <w:p w:rsidR="00DC0572" w:rsidRDefault="00DC0572" w:rsidP="00344FCE">
      <w:pPr>
        <w:pStyle w:val="a3"/>
        <w:spacing w:before="0" w:after="0"/>
        <w:jc w:val="both"/>
        <w:rPr>
          <w:rStyle w:val="a4"/>
          <w:caps/>
          <w:color w:val="333333"/>
        </w:rPr>
      </w:pPr>
    </w:p>
    <w:p w:rsidR="00DC0572" w:rsidRDefault="00DC0572" w:rsidP="00344FCE">
      <w:pPr>
        <w:pStyle w:val="a3"/>
        <w:spacing w:before="0" w:after="0"/>
        <w:jc w:val="both"/>
        <w:rPr>
          <w:rStyle w:val="a4"/>
          <w:caps/>
          <w:color w:val="333333"/>
        </w:rPr>
      </w:pPr>
    </w:p>
    <w:p w:rsidR="00C7310E" w:rsidRDefault="00386254" w:rsidP="00C7310E">
      <w:pPr>
        <w:pStyle w:val="a3"/>
        <w:spacing w:before="0" w:after="0"/>
        <w:jc w:val="both"/>
        <w:rPr>
          <w:color w:val="333333"/>
          <w:sz w:val="21"/>
          <w:szCs w:val="21"/>
        </w:rPr>
      </w:pPr>
      <w:r>
        <w:rPr>
          <w:rStyle w:val="a4"/>
          <w:caps/>
          <w:color w:val="333333"/>
        </w:rPr>
        <w:lastRenderedPageBreak/>
        <w:t>ПОЯСНИТЕЛЬНАЯ ЗАПИСКА</w:t>
      </w:r>
    </w:p>
    <w:p w:rsidR="00386254" w:rsidRDefault="00386254" w:rsidP="00C7310E">
      <w:pPr>
        <w:pStyle w:val="a3"/>
        <w:spacing w:before="0" w:after="0"/>
        <w:jc w:val="both"/>
        <w:rPr>
          <w:color w:val="333333"/>
          <w:sz w:val="21"/>
          <w:szCs w:val="21"/>
        </w:rPr>
      </w:pPr>
      <w:r>
        <w:rPr>
          <w:color w:val="333333"/>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color w:val="333333"/>
          <w:shd w:val="clear" w:color="auto" w:fill="FFFFFF"/>
        </w:rPr>
        <w:t>едеральной рабочей </w:t>
      </w:r>
      <w:r>
        <w:rPr>
          <w:color w:val="333333"/>
        </w:rPr>
        <w:t>программе воспитания.</w:t>
      </w:r>
    </w:p>
    <w:p w:rsidR="00386254" w:rsidRDefault="00386254" w:rsidP="00386254">
      <w:pPr>
        <w:pStyle w:val="a3"/>
        <w:spacing w:before="0" w:after="0"/>
        <w:ind w:firstLine="567"/>
        <w:jc w:val="both"/>
        <w:rPr>
          <w:color w:val="333333"/>
          <w:sz w:val="21"/>
          <w:szCs w:val="21"/>
        </w:rPr>
      </w:pPr>
      <w:r>
        <w:rPr>
          <w:color w:val="333333"/>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Pr>
          <w:color w:val="333333"/>
        </w:rPr>
        <w:t>метапредметным</w:t>
      </w:r>
      <w:proofErr w:type="spellEnd"/>
      <w:r>
        <w:rPr>
          <w:color w:val="333333"/>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386254" w:rsidRDefault="00386254" w:rsidP="00386254">
      <w:pPr>
        <w:pStyle w:val="a3"/>
        <w:spacing w:before="0" w:after="0"/>
        <w:jc w:val="both"/>
        <w:rPr>
          <w:color w:val="333333"/>
          <w:sz w:val="21"/>
          <w:szCs w:val="21"/>
        </w:rPr>
      </w:pPr>
      <w:r>
        <w:rPr>
          <w:rStyle w:val="a4"/>
          <w:caps/>
          <w:color w:val="333333"/>
        </w:rPr>
        <w:t>ОБЩАЯ ХАРАКТЕРИСТИКА ПРЕДМЕТА «ГЕОГРАФИЯ»</w:t>
      </w:r>
    </w:p>
    <w:p w:rsidR="00386254" w:rsidRDefault="00386254" w:rsidP="00C7310E">
      <w:pPr>
        <w:pStyle w:val="a3"/>
        <w:spacing w:before="0" w:after="0"/>
        <w:jc w:val="both"/>
        <w:rPr>
          <w:color w:val="333333"/>
          <w:sz w:val="21"/>
          <w:szCs w:val="21"/>
        </w:rPr>
      </w:pPr>
      <w:r>
        <w:rPr>
          <w:color w:val="333333"/>
        </w:rPr>
        <w:t>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w:t>
      </w:r>
      <w:r w:rsidR="00C7310E">
        <w:rPr>
          <w:color w:val="333333"/>
          <w:sz w:val="21"/>
          <w:szCs w:val="21"/>
        </w:rPr>
        <w:t xml:space="preserve"> </w:t>
      </w:r>
      <w:r>
        <w:rPr>
          <w:color w:val="333333"/>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Pr>
          <w:color w:val="333333"/>
        </w:rPr>
        <w:t>интегративность</w:t>
      </w:r>
      <w:proofErr w:type="spellEnd"/>
      <w:r>
        <w:rPr>
          <w:color w:val="333333"/>
        </w:rPr>
        <w:t xml:space="preserve">, </w:t>
      </w:r>
      <w:proofErr w:type="spellStart"/>
      <w:r>
        <w:rPr>
          <w:color w:val="333333"/>
        </w:rPr>
        <w:t>междисциплинарность</w:t>
      </w:r>
      <w:proofErr w:type="spellEnd"/>
      <w:r>
        <w:rPr>
          <w:color w:val="333333"/>
        </w:rPr>
        <w:t xml:space="preserve">, практико-ориентированность, </w:t>
      </w:r>
      <w:proofErr w:type="spellStart"/>
      <w:r>
        <w:rPr>
          <w:color w:val="333333"/>
        </w:rPr>
        <w:t>экологизация</w:t>
      </w:r>
      <w:proofErr w:type="spellEnd"/>
      <w:r>
        <w:rPr>
          <w:color w:val="333333"/>
        </w:rPr>
        <w:t xml:space="preserve"> и </w:t>
      </w:r>
      <w:proofErr w:type="spellStart"/>
      <w:r>
        <w:rPr>
          <w:color w:val="333333"/>
        </w:rPr>
        <w:t>гуманизация</w:t>
      </w:r>
      <w:proofErr w:type="spellEnd"/>
      <w:r>
        <w:rPr>
          <w:color w:val="333333"/>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Pr>
          <w:color w:val="333333"/>
        </w:rPr>
        <w:t>геоэкологических</w:t>
      </w:r>
      <w:proofErr w:type="spellEnd"/>
      <w:r>
        <w:rPr>
          <w:color w:val="333333"/>
        </w:rPr>
        <w:t xml:space="preserve"> событий и процессов.</w:t>
      </w:r>
    </w:p>
    <w:p w:rsidR="00C7310E" w:rsidRDefault="00386254" w:rsidP="00C7310E">
      <w:pPr>
        <w:pStyle w:val="a3"/>
        <w:spacing w:before="0" w:after="0"/>
        <w:jc w:val="both"/>
        <w:rPr>
          <w:color w:val="333333"/>
          <w:sz w:val="21"/>
          <w:szCs w:val="21"/>
        </w:rPr>
      </w:pPr>
      <w:r>
        <w:rPr>
          <w:rStyle w:val="a4"/>
          <w:caps/>
          <w:color w:val="333333"/>
        </w:rPr>
        <w:t>ЦЕЛИ ИЗУЧЕНИЯ ПРЕДМЕТА «ГЕОГРАФИЯ»</w:t>
      </w:r>
    </w:p>
    <w:p w:rsidR="00386254" w:rsidRDefault="00386254" w:rsidP="00C7310E">
      <w:pPr>
        <w:pStyle w:val="a3"/>
        <w:spacing w:before="0" w:after="0"/>
        <w:jc w:val="both"/>
        <w:rPr>
          <w:color w:val="333333"/>
          <w:sz w:val="21"/>
          <w:szCs w:val="21"/>
        </w:rPr>
      </w:pPr>
      <w:r>
        <w:rPr>
          <w:color w:val="333333"/>
        </w:rPr>
        <w:t>Цели изучения географии на базовом уровне в средней школе направлены на:</w:t>
      </w:r>
    </w:p>
    <w:p w:rsidR="00386254" w:rsidRDefault="00386254" w:rsidP="00386254">
      <w:pPr>
        <w:pStyle w:val="a3"/>
        <w:spacing w:before="0" w:after="0"/>
        <w:ind w:firstLine="567"/>
        <w:jc w:val="both"/>
        <w:rPr>
          <w:color w:val="333333"/>
          <w:sz w:val="21"/>
          <w:szCs w:val="21"/>
        </w:rPr>
      </w:pPr>
      <w:r>
        <w:rPr>
          <w:color w:val="333333"/>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86254" w:rsidRDefault="00386254" w:rsidP="00386254">
      <w:pPr>
        <w:pStyle w:val="a3"/>
        <w:spacing w:before="0" w:after="0"/>
        <w:ind w:firstLine="567"/>
        <w:jc w:val="both"/>
        <w:rPr>
          <w:color w:val="333333"/>
          <w:sz w:val="21"/>
          <w:szCs w:val="21"/>
        </w:rPr>
      </w:pPr>
      <w:r>
        <w:rPr>
          <w:color w:val="333333"/>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386254" w:rsidRDefault="00386254" w:rsidP="00386254">
      <w:pPr>
        <w:pStyle w:val="a3"/>
        <w:spacing w:before="0" w:after="0"/>
        <w:ind w:firstLine="567"/>
        <w:jc w:val="both"/>
        <w:rPr>
          <w:color w:val="333333"/>
          <w:sz w:val="21"/>
          <w:szCs w:val="21"/>
        </w:rPr>
      </w:pPr>
      <w:r>
        <w:rPr>
          <w:color w:val="333333"/>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386254" w:rsidRDefault="00386254" w:rsidP="00386254">
      <w:pPr>
        <w:pStyle w:val="a3"/>
        <w:spacing w:before="0" w:after="0"/>
        <w:ind w:firstLine="567"/>
        <w:jc w:val="both"/>
        <w:rPr>
          <w:color w:val="333333"/>
          <w:sz w:val="21"/>
          <w:szCs w:val="21"/>
        </w:rPr>
      </w:pPr>
      <w:r>
        <w:rPr>
          <w:color w:val="333333"/>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C7310E" w:rsidRDefault="00386254" w:rsidP="00C7310E">
      <w:pPr>
        <w:pStyle w:val="a3"/>
        <w:spacing w:before="0" w:after="0"/>
        <w:ind w:firstLine="567"/>
        <w:jc w:val="both"/>
        <w:rPr>
          <w:color w:val="333333"/>
          <w:sz w:val="21"/>
          <w:szCs w:val="21"/>
        </w:rPr>
      </w:pPr>
      <w:r>
        <w:rPr>
          <w:color w:val="333333"/>
        </w:rPr>
        <w:t>5) приобретение опыта разнообразной деятельности, направленной на достижение целей устойчивого развития.</w:t>
      </w:r>
    </w:p>
    <w:p w:rsidR="00386254" w:rsidRDefault="00386254" w:rsidP="00C7310E">
      <w:pPr>
        <w:pStyle w:val="a3"/>
        <w:spacing w:before="0" w:after="0"/>
        <w:ind w:firstLine="567"/>
        <w:jc w:val="both"/>
        <w:rPr>
          <w:color w:val="333333"/>
          <w:sz w:val="21"/>
          <w:szCs w:val="21"/>
        </w:rPr>
      </w:pPr>
      <w:r>
        <w:rPr>
          <w:rStyle w:val="a4"/>
          <w:caps/>
          <w:color w:val="333333"/>
        </w:rPr>
        <w:t>МЕСТО УЧЕБНОГО ПРЕДМЕТА «ГЕОГРАФИЯ» В УЧЕБНОМ ПЛАНЕ</w:t>
      </w:r>
    </w:p>
    <w:p w:rsidR="00C7310E" w:rsidRDefault="00386254" w:rsidP="00C7310E">
      <w:pPr>
        <w:pStyle w:val="a3"/>
        <w:spacing w:before="0" w:after="0"/>
        <w:ind w:firstLine="567"/>
        <w:jc w:val="both"/>
        <w:rPr>
          <w:color w:val="333333"/>
          <w:sz w:val="21"/>
          <w:szCs w:val="21"/>
        </w:rPr>
      </w:pPr>
      <w:r>
        <w:rPr>
          <w:color w:val="333333"/>
        </w:rPr>
        <w:t xml:space="preserve">Учебным планом на изучение географии на базовом уровне в 10 классе отводится </w:t>
      </w:r>
      <w:proofErr w:type="gramStart"/>
      <w:r>
        <w:rPr>
          <w:color w:val="333333"/>
        </w:rPr>
        <w:t>34  часов</w:t>
      </w:r>
      <w:proofErr w:type="gramEnd"/>
      <w:r>
        <w:rPr>
          <w:color w:val="333333"/>
        </w:rPr>
        <w:t>: по одному часу в неделю.</w:t>
      </w:r>
    </w:p>
    <w:p w:rsidR="00344FCE" w:rsidRDefault="00344FCE" w:rsidP="00C7310E">
      <w:pPr>
        <w:pStyle w:val="a3"/>
        <w:spacing w:before="0" w:after="0"/>
        <w:ind w:firstLine="567"/>
        <w:jc w:val="both"/>
        <w:rPr>
          <w:color w:val="333333"/>
          <w:sz w:val="21"/>
          <w:szCs w:val="21"/>
        </w:rPr>
      </w:pPr>
      <w:r>
        <w:rPr>
          <w:rStyle w:val="a4"/>
          <w:caps/>
          <w:color w:val="333333"/>
        </w:rPr>
        <w:t>СОДЕРЖАНИЕ УЧЕБНОГО ПРЕДМЕТА «ГЕОГРАФИЯ»</w:t>
      </w:r>
    </w:p>
    <w:p w:rsidR="00344FCE" w:rsidRDefault="00344FCE" w:rsidP="00344FCE">
      <w:pPr>
        <w:pStyle w:val="a3"/>
        <w:spacing w:before="0" w:beforeAutospacing="0" w:after="0" w:afterAutospacing="0"/>
        <w:jc w:val="both"/>
        <w:rPr>
          <w:color w:val="333333"/>
          <w:sz w:val="21"/>
          <w:szCs w:val="21"/>
        </w:rPr>
      </w:pPr>
      <w:r>
        <w:rPr>
          <w:rStyle w:val="a4"/>
          <w:color w:val="333333"/>
        </w:rPr>
        <w:lastRenderedPageBreak/>
        <w:t>10 КЛАСС</w:t>
      </w:r>
    </w:p>
    <w:p w:rsidR="00344FCE" w:rsidRDefault="00344FCE" w:rsidP="00C7310E">
      <w:pPr>
        <w:pStyle w:val="a3"/>
        <w:spacing w:before="0" w:beforeAutospacing="0" w:after="0" w:afterAutospacing="0"/>
        <w:jc w:val="both"/>
        <w:rPr>
          <w:color w:val="333333"/>
          <w:sz w:val="21"/>
          <w:szCs w:val="21"/>
        </w:rPr>
      </w:pPr>
      <w:r>
        <w:rPr>
          <w:rStyle w:val="a4"/>
          <w:i/>
          <w:iCs/>
          <w:color w:val="333333"/>
        </w:rPr>
        <w:t>Раздел 1. География как наука</w:t>
      </w:r>
    </w:p>
    <w:p w:rsidR="00344FCE" w:rsidRDefault="00344FCE" w:rsidP="00344FCE">
      <w:pPr>
        <w:pStyle w:val="a3"/>
        <w:spacing w:before="0" w:after="0"/>
        <w:ind w:firstLine="567"/>
        <w:jc w:val="both"/>
        <w:rPr>
          <w:color w:val="333333"/>
          <w:sz w:val="21"/>
          <w:szCs w:val="21"/>
        </w:rPr>
      </w:pPr>
      <w:r>
        <w:rPr>
          <w:rStyle w:val="a4"/>
          <w:color w:val="333333"/>
        </w:rPr>
        <w:t>Тема 1. Традиционные и новые методы в географии. Географические прогнозы.</w:t>
      </w:r>
      <w:r>
        <w:rPr>
          <w:color w:val="333333"/>
        </w:rPr>
        <w:t>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44FCE" w:rsidRDefault="00344FCE" w:rsidP="00344FCE">
      <w:pPr>
        <w:pStyle w:val="a3"/>
        <w:spacing w:before="0" w:after="0"/>
        <w:ind w:firstLine="567"/>
        <w:jc w:val="both"/>
        <w:rPr>
          <w:color w:val="333333"/>
          <w:sz w:val="21"/>
          <w:szCs w:val="21"/>
        </w:rPr>
      </w:pPr>
      <w:r>
        <w:rPr>
          <w:rStyle w:val="a4"/>
          <w:color w:val="333333"/>
        </w:rPr>
        <w:t>Тема 2. Географическая культура.</w:t>
      </w:r>
      <w:r>
        <w:rPr>
          <w:color w:val="333333"/>
        </w:rPr>
        <w:t> Элементы географической культуры: географическая картина мира, географическое мышление, язык географии</w:t>
      </w:r>
      <w:r>
        <w:rPr>
          <w:color w:val="ED1C24"/>
        </w:rPr>
        <w:t>. </w:t>
      </w:r>
      <w:r>
        <w:rPr>
          <w:color w:val="333333"/>
        </w:rPr>
        <w:t>Их значимость для представителей разных профессий.</w:t>
      </w:r>
    </w:p>
    <w:p w:rsidR="00344FCE" w:rsidRDefault="00344FCE" w:rsidP="00C7310E">
      <w:pPr>
        <w:pStyle w:val="a3"/>
        <w:spacing w:before="0" w:after="0"/>
        <w:ind w:firstLine="567"/>
        <w:jc w:val="both"/>
        <w:rPr>
          <w:color w:val="333333"/>
          <w:sz w:val="21"/>
          <w:szCs w:val="21"/>
        </w:rPr>
      </w:pPr>
      <w:r>
        <w:rPr>
          <w:rStyle w:val="a4"/>
          <w:i/>
          <w:iCs/>
          <w:color w:val="333333"/>
        </w:rPr>
        <w:t>Раздел 2. Природопользование и геоэкология</w:t>
      </w:r>
    </w:p>
    <w:p w:rsidR="00344FCE" w:rsidRDefault="00344FCE" w:rsidP="00344FCE">
      <w:pPr>
        <w:pStyle w:val="a3"/>
        <w:spacing w:before="0" w:after="0"/>
        <w:ind w:firstLine="567"/>
        <w:jc w:val="both"/>
        <w:rPr>
          <w:color w:val="333333"/>
          <w:sz w:val="21"/>
          <w:szCs w:val="21"/>
        </w:rPr>
      </w:pPr>
      <w:r>
        <w:rPr>
          <w:rStyle w:val="a4"/>
          <w:color w:val="333333"/>
        </w:rPr>
        <w:t>Тема 1. Географическая среда.</w:t>
      </w:r>
      <w:r>
        <w:rPr>
          <w:color w:val="333333"/>
        </w:rPr>
        <w:t xml:space="preserve"> Географическая среда как </w:t>
      </w:r>
      <w:proofErr w:type="spellStart"/>
      <w:r>
        <w:rPr>
          <w:color w:val="333333"/>
        </w:rPr>
        <w:t>геосистема</w:t>
      </w:r>
      <w:proofErr w:type="spellEnd"/>
      <w:r>
        <w:rPr>
          <w:color w:val="333333"/>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344FCE" w:rsidRDefault="00344FCE" w:rsidP="00344FCE">
      <w:pPr>
        <w:pStyle w:val="a3"/>
        <w:spacing w:before="0" w:after="0"/>
        <w:ind w:firstLine="567"/>
        <w:jc w:val="both"/>
        <w:rPr>
          <w:color w:val="333333"/>
          <w:sz w:val="21"/>
          <w:szCs w:val="21"/>
        </w:rPr>
      </w:pPr>
      <w:r>
        <w:rPr>
          <w:rStyle w:val="a4"/>
          <w:color w:val="333333"/>
        </w:rPr>
        <w:t>Тема 2. Естественный и антропогенный ландшафты.</w:t>
      </w:r>
      <w:r>
        <w:rPr>
          <w:color w:val="333333"/>
        </w:rPr>
        <w:t> Проблема сохранения ландшафтного и культурного разнообразия на Земле.</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1. Классификация ландшафтов с использованием источников географической информации.</w:t>
      </w:r>
    </w:p>
    <w:p w:rsidR="00344FCE" w:rsidRDefault="00344FCE" w:rsidP="00344FCE">
      <w:pPr>
        <w:pStyle w:val="a3"/>
        <w:spacing w:before="0" w:after="0"/>
        <w:ind w:firstLine="567"/>
        <w:jc w:val="both"/>
        <w:rPr>
          <w:color w:val="333333"/>
          <w:sz w:val="21"/>
          <w:szCs w:val="21"/>
        </w:rPr>
      </w:pPr>
      <w:r>
        <w:rPr>
          <w:rStyle w:val="a4"/>
          <w:color w:val="333333"/>
        </w:rPr>
        <w:t>Тема 3. Проблемы взаимодействия человека и природы. </w:t>
      </w:r>
      <w:r>
        <w:rPr>
          <w:color w:val="333333"/>
        </w:rPr>
        <w:t>Опасные природные явления, климатические изменения, повышение уровня Мирового океана, загрязнение окружающей среды</w:t>
      </w:r>
      <w:r>
        <w:rPr>
          <w:color w:val="ED1C24"/>
        </w:rPr>
        <w:t>. </w:t>
      </w:r>
      <w:r>
        <w:rPr>
          <w:color w:val="333333"/>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344FCE" w:rsidRDefault="00344FCE" w:rsidP="00344FCE">
      <w:pPr>
        <w:pStyle w:val="a3"/>
        <w:spacing w:before="0" w:after="0"/>
        <w:ind w:firstLine="567"/>
        <w:jc w:val="both"/>
        <w:rPr>
          <w:color w:val="333333"/>
          <w:sz w:val="21"/>
          <w:szCs w:val="21"/>
        </w:rPr>
      </w:pPr>
      <w:r>
        <w:rPr>
          <w:rStyle w:val="a4"/>
          <w:color w:val="333333"/>
        </w:rPr>
        <w:t>Тема 4. Природные ресурсы и их виды. </w:t>
      </w:r>
      <w:r>
        <w:rPr>
          <w:color w:val="333333"/>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color w:val="333333"/>
        </w:rPr>
        <w:t>Ресурсообеспеченность</w:t>
      </w:r>
      <w:proofErr w:type="spellEnd"/>
      <w:r>
        <w:rPr>
          <w:color w:val="333333"/>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Pr>
          <w:color w:val="333333"/>
        </w:rPr>
        <w:t>Гидроэнергоресурсы</w:t>
      </w:r>
      <w:proofErr w:type="spellEnd"/>
      <w:r>
        <w:rPr>
          <w:color w:val="333333"/>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44FCE" w:rsidRDefault="00344FCE" w:rsidP="00344FCE">
      <w:pPr>
        <w:pStyle w:val="a3"/>
        <w:spacing w:before="0" w:after="0"/>
        <w:ind w:firstLine="567"/>
        <w:jc w:val="both"/>
        <w:rPr>
          <w:color w:val="333333"/>
          <w:sz w:val="21"/>
          <w:szCs w:val="21"/>
        </w:rPr>
      </w:pPr>
      <w:r>
        <w:rPr>
          <w:rStyle w:val="a4"/>
          <w:color w:val="333333"/>
        </w:rPr>
        <w:t>Практические работы</w:t>
      </w:r>
    </w:p>
    <w:p w:rsidR="00344FCE" w:rsidRDefault="00344FCE" w:rsidP="00344FCE">
      <w:pPr>
        <w:pStyle w:val="a3"/>
        <w:spacing w:before="0" w:after="0"/>
        <w:ind w:firstLine="567"/>
        <w:jc w:val="both"/>
        <w:rPr>
          <w:color w:val="333333"/>
          <w:sz w:val="21"/>
          <w:szCs w:val="21"/>
        </w:rPr>
      </w:pPr>
      <w:r>
        <w:rPr>
          <w:color w:val="333333"/>
        </w:rPr>
        <w:t>1. Оценка природно-ресурсного капитала одной из стран (по выбору) по источникам географической информации.</w:t>
      </w:r>
    </w:p>
    <w:p w:rsidR="00344FCE" w:rsidRDefault="00344FCE" w:rsidP="00344FCE">
      <w:pPr>
        <w:pStyle w:val="a3"/>
        <w:spacing w:before="0" w:after="0"/>
        <w:ind w:firstLine="567"/>
        <w:jc w:val="both"/>
        <w:rPr>
          <w:color w:val="333333"/>
          <w:sz w:val="21"/>
          <w:szCs w:val="21"/>
        </w:rPr>
      </w:pPr>
      <w:r>
        <w:rPr>
          <w:color w:val="333333"/>
        </w:rPr>
        <w:t xml:space="preserve">2. Определение </w:t>
      </w:r>
      <w:proofErr w:type="spellStart"/>
      <w:r>
        <w:rPr>
          <w:color w:val="333333"/>
        </w:rPr>
        <w:t>ресурсообеспеченности</w:t>
      </w:r>
      <w:proofErr w:type="spellEnd"/>
      <w:r>
        <w:rPr>
          <w:color w:val="333333"/>
        </w:rPr>
        <w:t xml:space="preserve"> стран отдельными видами природных ресурсов.</w:t>
      </w:r>
    </w:p>
    <w:p w:rsidR="00344FCE" w:rsidRDefault="00344FCE" w:rsidP="00C7310E">
      <w:pPr>
        <w:pStyle w:val="a3"/>
        <w:spacing w:before="0" w:after="0"/>
        <w:ind w:firstLine="567"/>
        <w:jc w:val="both"/>
        <w:rPr>
          <w:color w:val="333333"/>
          <w:sz w:val="21"/>
          <w:szCs w:val="21"/>
        </w:rPr>
      </w:pPr>
      <w:r>
        <w:rPr>
          <w:rStyle w:val="a4"/>
          <w:i/>
          <w:iCs/>
          <w:color w:val="333333"/>
        </w:rPr>
        <w:t>Раздел 3. Современная политическая карта</w:t>
      </w:r>
    </w:p>
    <w:p w:rsidR="00344FCE" w:rsidRDefault="00344FCE" w:rsidP="00344FCE">
      <w:pPr>
        <w:pStyle w:val="a3"/>
        <w:spacing w:before="0" w:after="0"/>
        <w:ind w:firstLine="567"/>
        <w:jc w:val="both"/>
        <w:rPr>
          <w:color w:val="333333"/>
          <w:sz w:val="21"/>
          <w:szCs w:val="21"/>
        </w:rPr>
      </w:pPr>
      <w:r>
        <w:rPr>
          <w:rStyle w:val="a4"/>
          <w:color w:val="333333"/>
        </w:rPr>
        <w:t>Тема 1. Политическая география и геополитика. </w:t>
      </w:r>
      <w:r>
        <w:rPr>
          <w:color w:val="333333"/>
        </w:rPr>
        <w:t xml:space="preserve">Политическая карта мира и изменения, на ней происходящие. Новая многополярная модель политического мироустройства, очаги геополитических </w:t>
      </w:r>
      <w:r>
        <w:rPr>
          <w:color w:val="333333"/>
        </w:rPr>
        <w:lastRenderedPageBreak/>
        <w:t>конфликтов. Политико-географическое положение. Специфика России как евразийского и </w:t>
      </w:r>
      <w:proofErr w:type="spellStart"/>
      <w:r>
        <w:rPr>
          <w:color w:val="333333"/>
        </w:rPr>
        <w:t>приарктического</w:t>
      </w:r>
      <w:proofErr w:type="spellEnd"/>
      <w:r>
        <w:rPr>
          <w:color w:val="333333"/>
        </w:rPr>
        <w:t xml:space="preserve"> государства.</w:t>
      </w:r>
    </w:p>
    <w:p w:rsidR="00344FCE" w:rsidRDefault="00344FCE" w:rsidP="00344FCE">
      <w:pPr>
        <w:pStyle w:val="a3"/>
        <w:spacing w:before="0" w:after="0"/>
        <w:ind w:firstLine="567"/>
        <w:jc w:val="both"/>
        <w:rPr>
          <w:color w:val="333333"/>
          <w:sz w:val="21"/>
          <w:szCs w:val="21"/>
        </w:rPr>
      </w:pPr>
      <w:r>
        <w:rPr>
          <w:rStyle w:val="a4"/>
          <w:color w:val="333333"/>
        </w:rPr>
        <w:t>Тема 2. Классификации и типология стран мира.</w:t>
      </w:r>
      <w:r>
        <w:rPr>
          <w:color w:val="333333"/>
        </w:rPr>
        <w:t> Основные типы стран: критерии их выделения. Формы правления государства и государственного устройства.</w:t>
      </w:r>
    </w:p>
    <w:p w:rsidR="00344FCE" w:rsidRDefault="00344FCE" w:rsidP="00C7310E">
      <w:pPr>
        <w:pStyle w:val="a3"/>
        <w:spacing w:before="0" w:after="0"/>
        <w:ind w:firstLine="567"/>
        <w:jc w:val="both"/>
        <w:rPr>
          <w:color w:val="333333"/>
          <w:sz w:val="21"/>
          <w:szCs w:val="21"/>
        </w:rPr>
      </w:pPr>
      <w:r>
        <w:rPr>
          <w:rStyle w:val="a4"/>
          <w:i/>
          <w:iCs/>
          <w:color w:val="333333"/>
        </w:rPr>
        <w:t>Раздел 4. Население мира</w:t>
      </w:r>
    </w:p>
    <w:p w:rsidR="00344FCE" w:rsidRDefault="00344FCE" w:rsidP="00344FCE">
      <w:pPr>
        <w:pStyle w:val="a3"/>
        <w:spacing w:before="0" w:after="0"/>
        <w:ind w:firstLine="567"/>
        <w:jc w:val="both"/>
        <w:rPr>
          <w:color w:val="333333"/>
          <w:sz w:val="21"/>
          <w:szCs w:val="21"/>
        </w:rPr>
      </w:pPr>
      <w:r>
        <w:rPr>
          <w:rStyle w:val="a4"/>
          <w:color w:val="333333"/>
        </w:rPr>
        <w:t>Тема 1. Численность и воспроизводство населения.</w:t>
      </w:r>
      <w:r>
        <w:rPr>
          <w:color w:val="333333"/>
        </w:rPr>
        <w:t>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344FCE" w:rsidRDefault="00344FCE" w:rsidP="00344FCE">
      <w:pPr>
        <w:pStyle w:val="a3"/>
        <w:spacing w:before="0" w:after="0"/>
        <w:ind w:firstLine="567"/>
        <w:jc w:val="both"/>
        <w:rPr>
          <w:color w:val="333333"/>
          <w:sz w:val="21"/>
          <w:szCs w:val="21"/>
        </w:rPr>
      </w:pPr>
      <w:r>
        <w:rPr>
          <w:rStyle w:val="a4"/>
          <w:color w:val="333333"/>
        </w:rPr>
        <w:t>Практические работы</w:t>
      </w:r>
    </w:p>
    <w:p w:rsidR="00344FCE" w:rsidRDefault="00344FCE" w:rsidP="00344FCE">
      <w:pPr>
        <w:pStyle w:val="a3"/>
        <w:spacing w:before="0" w:after="0"/>
        <w:ind w:firstLine="567"/>
        <w:jc w:val="both"/>
        <w:rPr>
          <w:color w:val="333333"/>
          <w:sz w:val="21"/>
          <w:szCs w:val="21"/>
        </w:rPr>
      </w:pPr>
      <w:r>
        <w:rPr>
          <w:color w:val="333333"/>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344FCE" w:rsidRDefault="00344FCE" w:rsidP="00344FCE">
      <w:pPr>
        <w:pStyle w:val="a3"/>
        <w:spacing w:before="0" w:after="0"/>
        <w:ind w:firstLine="567"/>
        <w:jc w:val="both"/>
        <w:rPr>
          <w:color w:val="333333"/>
          <w:sz w:val="21"/>
          <w:szCs w:val="21"/>
        </w:rPr>
      </w:pPr>
      <w:r>
        <w:rPr>
          <w:color w:val="333333"/>
        </w:rPr>
        <w:t>2. Объяснение особенности демографической политики в странах с различным типом воспроизводства населения.</w:t>
      </w:r>
    </w:p>
    <w:p w:rsidR="00344FCE" w:rsidRDefault="00344FCE" w:rsidP="00344FCE">
      <w:pPr>
        <w:pStyle w:val="a3"/>
        <w:spacing w:before="0" w:after="0"/>
        <w:ind w:firstLine="567"/>
        <w:jc w:val="both"/>
        <w:rPr>
          <w:color w:val="333333"/>
          <w:sz w:val="21"/>
          <w:szCs w:val="21"/>
        </w:rPr>
      </w:pPr>
      <w:r>
        <w:rPr>
          <w:rStyle w:val="a4"/>
          <w:color w:val="333333"/>
        </w:rPr>
        <w:t>Тема 2. Состав и структура населения. </w:t>
      </w:r>
      <w:r>
        <w:rPr>
          <w:color w:val="333333"/>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344FCE" w:rsidRDefault="00344FCE" w:rsidP="00344FCE">
      <w:pPr>
        <w:pStyle w:val="a3"/>
        <w:spacing w:before="0" w:after="0"/>
        <w:ind w:firstLine="567"/>
        <w:jc w:val="both"/>
        <w:rPr>
          <w:color w:val="333333"/>
          <w:sz w:val="21"/>
          <w:szCs w:val="21"/>
        </w:rPr>
      </w:pPr>
      <w:r>
        <w:rPr>
          <w:rStyle w:val="a4"/>
          <w:color w:val="333333"/>
        </w:rPr>
        <w:t>Практические работы</w:t>
      </w:r>
    </w:p>
    <w:p w:rsidR="00344FCE" w:rsidRDefault="00344FCE" w:rsidP="00344FCE">
      <w:pPr>
        <w:pStyle w:val="a3"/>
        <w:spacing w:before="0" w:after="0"/>
        <w:ind w:firstLine="567"/>
        <w:jc w:val="both"/>
        <w:rPr>
          <w:color w:val="333333"/>
          <w:sz w:val="21"/>
          <w:szCs w:val="21"/>
        </w:rPr>
      </w:pPr>
      <w:r>
        <w:rPr>
          <w:color w:val="333333"/>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344FCE" w:rsidRDefault="00344FCE" w:rsidP="00344FCE">
      <w:pPr>
        <w:pStyle w:val="a3"/>
        <w:spacing w:before="0" w:after="0"/>
        <w:ind w:firstLine="567"/>
        <w:jc w:val="both"/>
        <w:rPr>
          <w:color w:val="333333"/>
          <w:sz w:val="21"/>
          <w:szCs w:val="21"/>
        </w:rPr>
      </w:pPr>
      <w:r>
        <w:rPr>
          <w:color w:val="333333"/>
        </w:rPr>
        <w:t>2. Прогнозирование изменений возрастной структуры отдельных стран на основе анализа различных источников географической информации.</w:t>
      </w:r>
    </w:p>
    <w:p w:rsidR="00344FCE" w:rsidRDefault="00344FCE" w:rsidP="00C7310E">
      <w:pPr>
        <w:pStyle w:val="a3"/>
        <w:spacing w:before="0" w:after="0"/>
        <w:jc w:val="both"/>
        <w:rPr>
          <w:color w:val="333333"/>
          <w:sz w:val="21"/>
          <w:szCs w:val="21"/>
        </w:rPr>
      </w:pPr>
      <w:r>
        <w:rPr>
          <w:rStyle w:val="a4"/>
          <w:color w:val="333333"/>
        </w:rPr>
        <w:t>Тема 3. Размещение населения.</w:t>
      </w:r>
      <w:r>
        <w:rPr>
          <w:color w:val="333333"/>
        </w:rPr>
        <w:t>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44FCE" w:rsidRDefault="00344FCE" w:rsidP="00344FCE">
      <w:pPr>
        <w:pStyle w:val="a3"/>
        <w:spacing w:before="0" w:after="0"/>
        <w:ind w:firstLine="567"/>
        <w:jc w:val="both"/>
        <w:rPr>
          <w:color w:val="333333"/>
          <w:sz w:val="21"/>
          <w:szCs w:val="21"/>
        </w:rPr>
      </w:pPr>
      <w:r>
        <w:rPr>
          <w:rStyle w:val="a4"/>
          <w:color w:val="333333"/>
        </w:rPr>
        <w:t>Тема 4. Качество жизни населения.</w:t>
      </w:r>
      <w:r>
        <w:rPr>
          <w:color w:val="333333"/>
        </w:rPr>
        <w:t>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lastRenderedPageBreak/>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44FCE" w:rsidRDefault="00344FCE" w:rsidP="00C7310E">
      <w:pPr>
        <w:pStyle w:val="a3"/>
        <w:spacing w:before="0" w:after="0"/>
        <w:ind w:firstLine="567"/>
        <w:jc w:val="both"/>
        <w:rPr>
          <w:color w:val="333333"/>
          <w:sz w:val="21"/>
          <w:szCs w:val="21"/>
        </w:rPr>
      </w:pPr>
      <w:r>
        <w:rPr>
          <w:rStyle w:val="a4"/>
          <w:i/>
          <w:iCs/>
          <w:color w:val="333333"/>
        </w:rPr>
        <w:t>Раздел 5. Мировое хозяйство</w:t>
      </w:r>
    </w:p>
    <w:p w:rsidR="00344FCE" w:rsidRDefault="00344FCE" w:rsidP="00344FCE">
      <w:pPr>
        <w:pStyle w:val="a3"/>
        <w:spacing w:before="0" w:after="0"/>
        <w:ind w:firstLine="567"/>
        <w:jc w:val="both"/>
        <w:rPr>
          <w:color w:val="333333"/>
          <w:sz w:val="21"/>
          <w:szCs w:val="21"/>
        </w:rPr>
      </w:pPr>
      <w:r>
        <w:rPr>
          <w:rStyle w:val="a4"/>
          <w:color w:val="333333"/>
        </w:rPr>
        <w:t>Тема 1. Состав и структура мирового хозяйства. Международное географическое разделение труда. </w:t>
      </w:r>
      <w:r>
        <w:rPr>
          <w:color w:val="333333"/>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1. Сравнение структуры экономики аграрных, индустриальных и постиндустриальных стран.</w:t>
      </w:r>
    </w:p>
    <w:p w:rsidR="00344FCE" w:rsidRDefault="00344FCE" w:rsidP="00344FCE">
      <w:pPr>
        <w:pStyle w:val="a3"/>
        <w:spacing w:before="0" w:after="0"/>
        <w:ind w:firstLine="567"/>
        <w:jc w:val="both"/>
        <w:rPr>
          <w:color w:val="333333"/>
          <w:sz w:val="21"/>
          <w:szCs w:val="21"/>
        </w:rPr>
      </w:pPr>
      <w:r>
        <w:rPr>
          <w:rStyle w:val="a4"/>
          <w:color w:val="333333"/>
        </w:rPr>
        <w:t>Тема 2. Международная экономическая интеграция и глобализация мировой экономики.</w:t>
      </w:r>
      <w:r>
        <w:rPr>
          <w:color w:val="333333"/>
        </w:rPr>
        <w:t>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344FCE" w:rsidRDefault="00344FCE" w:rsidP="00344FCE">
      <w:pPr>
        <w:pStyle w:val="a3"/>
        <w:spacing w:before="0" w:after="0"/>
        <w:ind w:firstLine="567"/>
        <w:jc w:val="both"/>
        <w:rPr>
          <w:color w:val="333333"/>
          <w:sz w:val="21"/>
          <w:szCs w:val="21"/>
        </w:rPr>
      </w:pPr>
      <w:r>
        <w:rPr>
          <w:rStyle w:val="a4"/>
          <w:color w:val="333333"/>
        </w:rPr>
        <w:t>Тема 3. География главных отраслей мирового хозяйства.</w:t>
      </w:r>
    </w:p>
    <w:p w:rsidR="00344FCE" w:rsidRDefault="00344FCE" w:rsidP="00344FCE">
      <w:pPr>
        <w:pStyle w:val="a3"/>
        <w:spacing w:before="0" w:after="0"/>
        <w:ind w:firstLine="567"/>
        <w:jc w:val="both"/>
        <w:rPr>
          <w:color w:val="333333"/>
          <w:sz w:val="21"/>
          <w:szCs w:val="21"/>
        </w:rPr>
      </w:pPr>
      <w:r>
        <w:rPr>
          <w:rStyle w:val="a4"/>
          <w:color w:val="333333"/>
        </w:rPr>
        <w:t>Промышленность мира.</w:t>
      </w:r>
      <w:r>
        <w:rPr>
          <w:color w:val="333333"/>
        </w:rPr>
        <w:t>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344FCE" w:rsidRDefault="00344FCE" w:rsidP="00344FCE">
      <w:pPr>
        <w:pStyle w:val="a3"/>
        <w:spacing w:before="0" w:after="0"/>
        <w:ind w:firstLine="567"/>
        <w:jc w:val="both"/>
        <w:rPr>
          <w:color w:val="333333"/>
          <w:sz w:val="21"/>
          <w:szCs w:val="21"/>
        </w:rPr>
      </w:pPr>
      <w:r>
        <w:rPr>
          <w:color w:val="333333"/>
        </w:rPr>
        <w:t>Топливно-энергетический комплекс мира: основные этапы развития, «</w:t>
      </w:r>
      <w:proofErr w:type="spellStart"/>
      <w:r>
        <w:rPr>
          <w:color w:val="333333"/>
        </w:rPr>
        <w:t>энергопереход</w:t>
      </w:r>
      <w:proofErr w:type="spellEnd"/>
      <w:r>
        <w:rPr>
          <w:color w:val="333333"/>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44FCE" w:rsidRDefault="00344FCE" w:rsidP="00344FCE">
      <w:pPr>
        <w:pStyle w:val="a3"/>
        <w:spacing w:before="0" w:after="0"/>
        <w:ind w:firstLine="567"/>
        <w:jc w:val="both"/>
        <w:rPr>
          <w:color w:val="333333"/>
          <w:sz w:val="21"/>
          <w:szCs w:val="21"/>
        </w:rPr>
      </w:pPr>
      <w:r>
        <w:rPr>
          <w:color w:val="333333"/>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344FCE" w:rsidRDefault="00344FCE" w:rsidP="00344FCE">
      <w:pPr>
        <w:pStyle w:val="a3"/>
        <w:spacing w:before="0" w:after="0"/>
        <w:ind w:firstLine="567"/>
        <w:jc w:val="both"/>
        <w:rPr>
          <w:color w:val="333333"/>
          <w:sz w:val="21"/>
          <w:szCs w:val="21"/>
        </w:rPr>
      </w:pPr>
      <w:r>
        <w:rPr>
          <w:color w:val="333333"/>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344FCE" w:rsidRDefault="00344FCE" w:rsidP="00344FCE">
      <w:pPr>
        <w:pStyle w:val="a3"/>
        <w:spacing w:before="0" w:after="0"/>
        <w:ind w:firstLine="567"/>
        <w:jc w:val="both"/>
        <w:rPr>
          <w:color w:val="333333"/>
          <w:sz w:val="21"/>
          <w:szCs w:val="21"/>
        </w:rPr>
      </w:pPr>
      <w:r>
        <w:rPr>
          <w:color w:val="333333"/>
        </w:rPr>
        <w:t>Химическая промышленность и лесопромышленный комплекс мира. Ведущие страны-производители и экспортёры</w:t>
      </w:r>
      <w:r>
        <w:rPr>
          <w:color w:val="333333"/>
        </w:rPr>
        <w:br/>
        <w:t>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1. Представление в виде диаграмм данных о динамике изменения объёмов и структуры производства электроэнергии в мире.</w:t>
      </w:r>
    </w:p>
    <w:p w:rsidR="00344FCE" w:rsidRDefault="00344FCE" w:rsidP="00344FCE">
      <w:pPr>
        <w:pStyle w:val="a3"/>
        <w:spacing w:before="0" w:after="0"/>
        <w:ind w:firstLine="567"/>
        <w:jc w:val="both"/>
        <w:rPr>
          <w:color w:val="333333"/>
          <w:sz w:val="21"/>
          <w:szCs w:val="21"/>
        </w:rPr>
      </w:pPr>
      <w:r>
        <w:rPr>
          <w:rStyle w:val="a4"/>
          <w:color w:val="333333"/>
        </w:rPr>
        <w:lastRenderedPageBreak/>
        <w:t>Сельское хозяйство мира.</w:t>
      </w:r>
      <w:r>
        <w:rPr>
          <w:color w:val="333333"/>
        </w:rPr>
        <w:t>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344FCE" w:rsidRDefault="00344FCE" w:rsidP="00344FCE">
      <w:pPr>
        <w:pStyle w:val="a3"/>
        <w:spacing w:before="0" w:after="0"/>
        <w:ind w:firstLine="567"/>
        <w:jc w:val="both"/>
        <w:rPr>
          <w:color w:val="333333"/>
          <w:sz w:val="21"/>
          <w:szCs w:val="21"/>
        </w:rPr>
      </w:pPr>
      <w:r>
        <w:rPr>
          <w:color w:val="333333"/>
        </w:rPr>
        <w:t>Животноводство. Ведущие экспортёры и импортёры продукции животноводства. Рыболовство и </w:t>
      </w:r>
      <w:proofErr w:type="spellStart"/>
      <w:r>
        <w:rPr>
          <w:color w:val="333333"/>
        </w:rPr>
        <w:t>аквакультура</w:t>
      </w:r>
      <w:proofErr w:type="spellEnd"/>
      <w:r>
        <w:rPr>
          <w:color w:val="333333"/>
        </w:rPr>
        <w:t>: географические особенности.</w:t>
      </w:r>
    </w:p>
    <w:p w:rsidR="00344FCE" w:rsidRDefault="00344FCE" w:rsidP="00344FCE">
      <w:pPr>
        <w:pStyle w:val="a3"/>
        <w:spacing w:before="0" w:after="0"/>
        <w:ind w:firstLine="567"/>
        <w:jc w:val="both"/>
        <w:rPr>
          <w:color w:val="333333"/>
          <w:sz w:val="21"/>
          <w:szCs w:val="21"/>
        </w:rPr>
      </w:pPr>
      <w:r>
        <w:rPr>
          <w:color w:val="333333"/>
        </w:rPr>
        <w:t>Влияние сельского хозяйства и отдельных его отраслей на окружающую среду.</w:t>
      </w:r>
    </w:p>
    <w:p w:rsidR="00344FCE" w:rsidRDefault="00344FCE" w:rsidP="00344FCE">
      <w:pPr>
        <w:pStyle w:val="a3"/>
        <w:spacing w:before="0" w:after="0"/>
        <w:ind w:firstLine="567"/>
        <w:jc w:val="both"/>
        <w:rPr>
          <w:color w:val="333333"/>
          <w:sz w:val="21"/>
          <w:szCs w:val="21"/>
        </w:rPr>
      </w:pPr>
      <w:r>
        <w:rPr>
          <w:rStyle w:val="a4"/>
          <w:color w:val="333333"/>
        </w:rPr>
        <w:t>Практическая работа</w:t>
      </w:r>
    </w:p>
    <w:p w:rsidR="00344FCE" w:rsidRDefault="00344FCE" w:rsidP="00344FCE">
      <w:pPr>
        <w:pStyle w:val="a3"/>
        <w:spacing w:before="0" w:after="0"/>
        <w:ind w:firstLine="567"/>
        <w:jc w:val="both"/>
        <w:rPr>
          <w:color w:val="333333"/>
          <w:sz w:val="21"/>
          <w:szCs w:val="21"/>
        </w:rPr>
      </w:pPr>
      <w:r>
        <w:rPr>
          <w:color w:val="333333"/>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344FCE" w:rsidRDefault="00344FCE" w:rsidP="00344FCE">
      <w:pPr>
        <w:pStyle w:val="a3"/>
        <w:spacing w:before="0" w:after="0"/>
        <w:ind w:firstLine="567"/>
        <w:jc w:val="both"/>
        <w:rPr>
          <w:color w:val="333333"/>
          <w:sz w:val="21"/>
          <w:szCs w:val="21"/>
        </w:rPr>
      </w:pPr>
      <w:r>
        <w:rPr>
          <w:rStyle w:val="a4"/>
          <w:color w:val="333333"/>
        </w:rPr>
        <w:t>Сфера услуг. Мировой транспорт.</w:t>
      </w:r>
      <w:r>
        <w:rPr>
          <w:color w:val="333333"/>
        </w:rPr>
        <w:t>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344FCE" w:rsidRPr="00344FCE" w:rsidRDefault="00344FCE" w:rsidP="00344FCE">
      <w:pPr>
        <w:spacing w:beforeAutospacing="1" w:after="0" w:afterAutospacing="1" w:line="240" w:lineRule="auto"/>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aps/>
          <w:color w:val="333333"/>
          <w:sz w:val="24"/>
          <w:szCs w:val="24"/>
          <w:lang w:eastAsia="ru-RU"/>
        </w:rPr>
        <w:t>ПЛАНИРУЕМЫЕ РЕЗУЛЬТАТЫ ОСВОЕНИЯ УЧЕБНОГО ПРЕДМЕТА «ГЕОГРАФИЯ»</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aps/>
          <w:color w:val="333333"/>
          <w:sz w:val="24"/>
          <w:szCs w:val="24"/>
          <w:lang w:eastAsia="ru-RU"/>
        </w:rPr>
        <w:t>ЛИЧНОСТНЫЕ РЕЗУЛЬТАТЫ</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гражданского воспитания:</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принятие традиционных национальных, общечеловеческих гуманистических и демократических ценностей;</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rsidR="00344FCE" w:rsidRPr="00344FCE" w:rsidRDefault="00344FCE" w:rsidP="00344FCE">
      <w:pPr>
        <w:numPr>
          <w:ilvl w:val="0"/>
          <w:numId w:val="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патриотического воспитания:</w:t>
      </w:r>
    </w:p>
    <w:p w:rsidR="00344FCE" w:rsidRPr="00344FCE" w:rsidRDefault="00344FCE" w:rsidP="00344FCE">
      <w:pPr>
        <w:numPr>
          <w:ilvl w:val="0"/>
          <w:numId w:val="2"/>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44FCE" w:rsidRPr="00344FCE" w:rsidRDefault="00344FCE" w:rsidP="00344FCE">
      <w:pPr>
        <w:numPr>
          <w:ilvl w:val="0"/>
          <w:numId w:val="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44FCE" w:rsidRPr="00344FCE" w:rsidRDefault="00344FCE" w:rsidP="00344FCE">
      <w:pPr>
        <w:numPr>
          <w:ilvl w:val="0"/>
          <w:numId w:val="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духовно-нравственного воспитания:</w:t>
      </w:r>
    </w:p>
    <w:p w:rsidR="00344FCE" w:rsidRPr="00344FCE" w:rsidRDefault="00344FCE" w:rsidP="00344FCE">
      <w:pPr>
        <w:numPr>
          <w:ilvl w:val="0"/>
          <w:numId w:val="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lastRenderedPageBreak/>
        <w:t>осознание духовных ценностей российского народа;</w:t>
      </w:r>
    </w:p>
    <w:p w:rsidR="00344FCE" w:rsidRPr="00344FCE" w:rsidRDefault="00344FCE" w:rsidP="00344FCE">
      <w:pPr>
        <w:numPr>
          <w:ilvl w:val="0"/>
          <w:numId w:val="3"/>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нравственного сознания, этического поведения;</w:t>
      </w:r>
    </w:p>
    <w:p w:rsidR="00344FCE" w:rsidRPr="00344FCE" w:rsidRDefault="00344FCE" w:rsidP="00344FCE">
      <w:pPr>
        <w:numPr>
          <w:ilvl w:val="0"/>
          <w:numId w:val="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344FCE" w:rsidRPr="00344FCE" w:rsidRDefault="00344FCE" w:rsidP="00344FCE">
      <w:pPr>
        <w:numPr>
          <w:ilvl w:val="0"/>
          <w:numId w:val="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344FCE" w:rsidRPr="00344FCE" w:rsidRDefault="00344FCE" w:rsidP="00344FCE">
      <w:pPr>
        <w:numPr>
          <w:ilvl w:val="0"/>
          <w:numId w:val="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эстетического воспитания:</w:t>
      </w:r>
    </w:p>
    <w:p w:rsidR="00344FCE" w:rsidRPr="00344FCE" w:rsidRDefault="00344FCE" w:rsidP="00344FCE">
      <w:pPr>
        <w:numPr>
          <w:ilvl w:val="0"/>
          <w:numId w:val="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44FCE" w:rsidRPr="00344FCE" w:rsidRDefault="00344FCE" w:rsidP="00344FCE">
      <w:pPr>
        <w:numPr>
          <w:ilvl w:val="0"/>
          <w:numId w:val="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44FCE" w:rsidRPr="00344FCE" w:rsidRDefault="00344FCE" w:rsidP="00344FCE">
      <w:pPr>
        <w:numPr>
          <w:ilvl w:val="0"/>
          <w:numId w:val="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44FCE" w:rsidRPr="00344FCE" w:rsidRDefault="00344FCE" w:rsidP="00344FCE">
      <w:pPr>
        <w:numPr>
          <w:ilvl w:val="0"/>
          <w:numId w:val="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физического воспитания:</w:t>
      </w:r>
    </w:p>
    <w:p w:rsidR="00344FCE" w:rsidRPr="00344FCE" w:rsidRDefault="00344FCE" w:rsidP="00344FCE">
      <w:pPr>
        <w:numPr>
          <w:ilvl w:val="0"/>
          <w:numId w:val="5"/>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344FCE" w:rsidRPr="00344FCE" w:rsidRDefault="00344FCE" w:rsidP="00344FCE">
      <w:pPr>
        <w:numPr>
          <w:ilvl w:val="0"/>
          <w:numId w:val="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rsidR="00344FCE" w:rsidRPr="00344FCE" w:rsidRDefault="00344FCE" w:rsidP="00344FCE">
      <w:pPr>
        <w:numPr>
          <w:ilvl w:val="0"/>
          <w:numId w:val="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трудового воспитания:</w:t>
      </w:r>
    </w:p>
    <w:p w:rsidR="00344FCE" w:rsidRPr="00344FCE" w:rsidRDefault="00344FCE" w:rsidP="00344FCE">
      <w:pPr>
        <w:numPr>
          <w:ilvl w:val="0"/>
          <w:numId w:val="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к труду, осознание ценности мастерства, трудолюбие;</w:t>
      </w:r>
    </w:p>
    <w:p w:rsidR="00344FCE" w:rsidRPr="00344FCE" w:rsidRDefault="00344FCE" w:rsidP="00344FCE">
      <w:pPr>
        <w:numPr>
          <w:ilvl w:val="0"/>
          <w:numId w:val="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44FCE" w:rsidRPr="00344FCE" w:rsidRDefault="00344FCE" w:rsidP="00344FCE">
      <w:pPr>
        <w:numPr>
          <w:ilvl w:val="0"/>
          <w:numId w:val="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44FCE" w:rsidRPr="00344FCE" w:rsidRDefault="00344FCE" w:rsidP="00344FCE">
      <w:pPr>
        <w:numPr>
          <w:ilvl w:val="0"/>
          <w:numId w:val="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экологического воспитания:</w:t>
      </w:r>
    </w:p>
    <w:p w:rsidR="00344FCE" w:rsidRPr="00344FCE" w:rsidRDefault="00344FCE" w:rsidP="00344FCE">
      <w:pPr>
        <w:numPr>
          <w:ilvl w:val="0"/>
          <w:numId w:val="7"/>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44FCE" w:rsidRPr="00344FCE" w:rsidRDefault="00344FCE" w:rsidP="00344FCE">
      <w:pPr>
        <w:numPr>
          <w:ilvl w:val="0"/>
          <w:numId w:val="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344FCE" w:rsidRPr="00344FCE" w:rsidRDefault="00344FCE" w:rsidP="00344FCE">
      <w:pPr>
        <w:numPr>
          <w:ilvl w:val="0"/>
          <w:numId w:val="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w:t>
      </w:r>
    </w:p>
    <w:p w:rsidR="00344FCE" w:rsidRPr="00344FCE" w:rsidRDefault="00344FCE" w:rsidP="00344FCE">
      <w:pPr>
        <w:numPr>
          <w:ilvl w:val="0"/>
          <w:numId w:val="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44FCE" w:rsidRPr="00344FCE" w:rsidRDefault="00344FCE" w:rsidP="00344FCE">
      <w:pPr>
        <w:numPr>
          <w:ilvl w:val="0"/>
          <w:numId w:val="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ценности научного познания:</w:t>
      </w:r>
    </w:p>
    <w:p w:rsidR="00344FCE" w:rsidRPr="00344FCE" w:rsidRDefault="00344FCE" w:rsidP="00344FCE">
      <w:pPr>
        <w:numPr>
          <w:ilvl w:val="0"/>
          <w:numId w:val="8"/>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44FCE" w:rsidRPr="00344FCE" w:rsidRDefault="00344FCE" w:rsidP="00344FCE">
      <w:pPr>
        <w:numPr>
          <w:ilvl w:val="0"/>
          <w:numId w:val="8"/>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lastRenderedPageBreak/>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44FCE" w:rsidRPr="00344FCE" w:rsidRDefault="00344FCE" w:rsidP="00344FCE">
      <w:pPr>
        <w:numPr>
          <w:ilvl w:val="0"/>
          <w:numId w:val="8"/>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aps/>
          <w:color w:val="333333"/>
          <w:sz w:val="24"/>
          <w:szCs w:val="24"/>
          <w:lang w:eastAsia="ru-RU"/>
        </w:rPr>
        <w:t>МЕТАПРЕДМЕТНЫЕ РЕЗУЛЬТАТЫ</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Метапредметные</w:t>
      </w:r>
      <w:proofErr w:type="spellEnd"/>
      <w:r w:rsidRPr="00344FCE">
        <w:rPr>
          <w:rFonts w:ascii="Times New Roman" w:eastAsia="Times New Roman" w:hAnsi="Times New Roman" w:cs="Times New Roman"/>
          <w:color w:val="333333"/>
          <w:sz w:val="24"/>
          <w:szCs w:val="24"/>
          <w:lang w:eastAsia="ru-RU"/>
        </w:rPr>
        <w:t xml:space="preserve"> результаты освоения основной образовательной программы среднего общего образования должны отражать:</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а) базовые логические действия:</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классификации географических объектов, процессов и </w:t>
      </w:r>
      <w:proofErr w:type="gramStart"/>
      <w:r w:rsidRPr="00344FCE">
        <w:rPr>
          <w:rFonts w:ascii="Times New Roman" w:eastAsia="Times New Roman" w:hAnsi="Times New Roman" w:cs="Times New Roman"/>
          <w:color w:val="333333"/>
          <w:sz w:val="24"/>
          <w:szCs w:val="24"/>
          <w:lang w:eastAsia="ru-RU"/>
        </w:rPr>
        <w:t>явлений</w:t>
      </w:r>
      <w:proofErr w:type="gramEnd"/>
      <w:r w:rsidRPr="00344FCE">
        <w:rPr>
          <w:rFonts w:ascii="Times New Roman" w:eastAsia="Times New Roman" w:hAnsi="Times New Roman" w:cs="Times New Roman"/>
          <w:color w:val="333333"/>
          <w:sz w:val="24"/>
          <w:szCs w:val="24"/>
          <w:lang w:eastAsia="ru-RU"/>
        </w:rPr>
        <w:t xml:space="preserve"> и обобщения;</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разрабатывать план решения географической задачи с учётом анализа имеющихся материальных и нематериальных ресурсов;</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 с учётом предложенной географической задачи;</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44FCE" w:rsidRPr="00344FCE" w:rsidRDefault="00344FCE" w:rsidP="00344FCE">
      <w:pPr>
        <w:numPr>
          <w:ilvl w:val="0"/>
          <w:numId w:val="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креативно мыслить при поиске путей решения жизненных проблем, имеющих географические аспекты;</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б) базовые исследовательские действия:</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344FCE">
        <w:rPr>
          <w:rFonts w:ascii="Times New Roman" w:eastAsia="Times New Roman" w:hAnsi="Times New Roman" w:cs="Times New Roman"/>
          <w:color w:val="333333"/>
          <w:sz w:val="24"/>
          <w:szCs w:val="24"/>
          <w:lang w:eastAsia="ru-RU"/>
        </w:rPr>
        <w:t>геоэкологических</w:t>
      </w:r>
      <w:proofErr w:type="spellEnd"/>
      <w:r w:rsidRPr="00344FCE">
        <w:rPr>
          <w:rFonts w:ascii="Times New Roman" w:eastAsia="Times New Roman" w:hAnsi="Times New Roman" w:cs="Times New Roman"/>
          <w:color w:val="333333"/>
          <w:sz w:val="24"/>
          <w:szCs w:val="24"/>
          <w:lang w:eastAsia="ru-RU"/>
        </w:rPr>
        <w:t xml:space="preserve"> объектов, процессов и явлений;</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научной терминологией, ключевыми понятиями и методами;</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формулировать собственные задачи в образовательной деятельности и жизненных ситуациях;</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344FCE" w:rsidRPr="00344FCE" w:rsidRDefault="00344FCE" w:rsidP="00344FCE">
      <w:pPr>
        <w:numPr>
          <w:ilvl w:val="0"/>
          <w:numId w:val="1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в) работа с информацией:</w:t>
      </w:r>
    </w:p>
    <w:p w:rsidR="00344FCE" w:rsidRPr="00344FCE" w:rsidRDefault="00344FCE" w:rsidP="00344FCE">
      <w:pPr>
        <w:numPr>
          <w:ilvl w:val="0"/>
          <w:numId w:val="1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344FCE" w:rsidRPr="00344FCE" w:rsidRDefault="00344FCE" w:rsidP="00344FCE">
      <w:pPr>
        <w:numPr>
          <w:ilvl w:val="0"/>
          <w:numId w:val="1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344FCE" w:rsidRPr="00344FCE" w:rsidRDefault="00344FCE" w:rsidP="00344FCE">
      <w:pPr>
        <w:numPr>
          <w:ilvl w:val="0"/>
          <w:numId w:val="1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достоверность информации;</w:t>
      </w:r>
    </w:p>
    <w:p w:rsidR="00344FCE" w:rsidRPr="00344FCE" w:rsidRDefault="00344FCE" w:rsidP="00344FCE">
      <w:pPr>
        <w:numPr>
          <w:ilvl w:val="0"/>
          <w:numId w:val="1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44FCE" w:rsidRPr="00344FCE" w:rsidRDefault="00344FCE" w:rsidP="00344FCE">
      <w:pPr>
        <w:numPr>
          <w:ilvl w:val="0"/>
          <w:numId w:val="1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а) общение:</w:t>
      </w:r>
    </w:p>
    <w:p w:rsidR="00344FCE" w:rsidRPr="00344FCE" w:rsidRDefault="00344FCE" w:rsidP="00344FCE">
      <w:pPr>
        <w:numPr>
          <w:ilvl w:val="0"/>
          <w:numId w:val="1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различными способами общения и взаимодействия;</w:t>
      </w:r>
    </w:p>
    <w:p w:rsidR="00344FCE" w:rsidRPr="00344FCE" w:rsidRDefault="00344FCE" w:rsidP="00344FCE">
      <w:pPr>
        <w:numPr>
          <w:ilvl w:val="0"/>
          <w:numId w:val="1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аргументированно вести диалог, уметь смягчать конфликтные ситуации;</w:t>
      </w:r>
    </w:p>
    <w:p w:rsidR="00344FCE" w:rsidRPr="00344FCE" w:rsidRDefault="00344FCE" w:rsidP="00344FCE">
      <w:pPr>
        <w:numPr>
          <w:ilvl w:val="0"/>
          <w:numId w:val="1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44FCE" w:rsidRPr="00344FCE" w:rsidRDefault="00344FCE" w:rsidP="00344FCE">
      <w:pPr>
        <w:numPr>
          <w:ilvl w:val="0"/>
          <w:numId w:val="1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б) совместная деятельность:</w:t>
      </w:r>
    </w:p>
    <w:p w:rsidR="00344FCE" w:rsidRPr="00344FCE" w:rsidRDefault="00344FCE" w:rsidP="00344FCE">
      <w:pPr>
        <w:numPr>
          <w:ilvl w:val="0"/>
          <w:numId w:val="1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использовать преимущества командной и индивидуальной работы;</w:t>
      </w:r>
    </w:p>
    <w:p w:rsidR="00344FCE" w:rsidRPr="00344FCE" w:rsidRDefault="00344FCE" w:rsidP="00344FCE">
      <w:pPr>
        <w:numPr>
          <w:ilvl w:val="0"/>
          <w:numId w:val="1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выбирать тематику и </w:t>
      </w:r>
      <w:proofErr w:type="gramStart"/>
      <w:r w:rsidRPr="00344FCE">
        <w:rPr>
          <w:rFonts w:ascii="Times New Roman" w:eastAsia="Times New Roman" w:hAnsi="Times New Roman" w:cs="Times New Roman"/>
          <w:color w:val="333333"/>
          <w:sz w:val="24"/>
          <w:szCs w:val="24"/>
          <w:lang w:eastAsia="ru-RU"/>
        </w:rPr>
        <w:t>методы совместных действий с учётом общих интересов</w:t>
      </w:r>
      <w:proofErr w:type="gramEnd"/>
      <w:r w:rsidRPr="00344FCE">
        <w:rPr>
          <w:rFonts w:ascii="Times New Roman" w:eastAsia="Times New Roman" w:hAnsi="Times New Roman" w:cs="Times New Roman"/>
          <w:color w:val="333333"/>
          <w:sz w:val="24"/>
          <w:szCs w:val="24"/>
          <w:lang w:eastAsia="ru-RU"/>
        </w:rPr>
        <w:t xml:space="preserve"> и возможностей каждого члена коллектива;</w:t>
      </w:r>
    </w:p>
    <w:p w:rsidR="00344FCE" w:rsidRPr="00344FCE" w:rsidRDefault="00344FCE" w:rsidP="00344FCE">
      <w:pPr>
        <w:numPr>
          <w:ilvl w:val="0"/>
          <w:numId w:val="1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44FCE" w:rsidRPr="00344FCE" w:rsidRDefault="00344FCE" w:rsidP="00344FCE">
      <w:pPr>
        <w:numPr>
          <w:ilvl w:val="0"/>
          <w:numId w:val="1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rsidR="00344FCE" w:rsidRPr="00344FCE" w:rsidRDefault="00344FCE" w:rsidP="00344FCE">
      <w:pPr>
        <w:numPr>
          <w:ilvl w:val="0"/>
          <w:numId w:val="1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а) самоорганизация:</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давать оценку новым ситуациям;</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приобретённый опыт;</w:t>
      </w:r>
    </w:p>
    <w:p w:rsidR="00344FCE" w:rsidRPr="00344FCE" w:rsidRDefault="00344FCE" w:rsidP="00344FCE">
      <w:pPr>
        <w:numPr>
          <w:ilvl w:val="0"/>
          <w:numId w:val="14"/>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б) самоконтроль:</w:t>
      </w:r>
    </w:p>
    <w:p w:rsidR="00344FCE" w:rsidRPr="00344FCE" w:rsidRDefault="00344FCE" w:rsidP="00344FCE">
      <w:pPr>
        <w:numPr>
          <w:ilvl w:val="0"/>
          <w:numId w:val="1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давать оценку новым ситуациям, оценивать соответствие результатов целям;</w:t>
      </w:r>
    </w:p>
    <w:p w:rsidR="00344FCE" w:rsidRPr="00344FCE" w:rsidRDefault="00344FCE" w:rsidP="00344FCE">
      <w:pPr>
        <w:numPr>
          <w:ilvl w:val="0"/>
          <w:numId w:val="1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344FCE" w:rsidRPr="00344FCE" w:rsidRDefault="00344FCE" w:rsidP="00344FCE">
      <w:pPr>
        <w:numPr>
          <w:ilvl w:val="0"/>
          <w:numId w:val="1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риски и своевременно принимать решения по их снижению;</w:t>
      </w:r>
    </w:p>
    <w:p w:rsidR="00344FCE" w:rsidRPr="00344FCE" w:rsidRDefault="00344FCE" w:rsidP="00344FCE">
      <w:pPr>
        <w:numPr>
          <w:ilvl w:val="0"/>
          <w:numId w:val="1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использовать приёмы рефлексии для оценки ситуации, выбора верного решения;</w:t>
      </w:r>
    </w:p>
    <w:p w:rsidR="00344FCE" w:rsidRPr="00344FCE" w:rsidRDefault="00344FCE" w:rsidP="00344FCE">
      <w:pPr>
        <w:numPr>
          <w:ilvl w:val="0"/>
          <w:numId w:val="15"/>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lastRenderedPageBreak/>
        <w:t xml:space="preserve">в) эмоциональный интеллект, предполагающий </w:t>
      </w:r>
      <w:proofErr w:type="spellStart"/>
      <w:r w:rsidRPr="00344FCE">
        <w:rPr>
          <w:rFonts w:ascii="Times New Roman" w:eastAsia="Times New Roman" w:hAnsi="Times New Roman" w:cs="Times New Roman"/>
          <w:b/>
          <w:bCs/>
          <w:color w:val="333333"/>
          <w:sz w:val="24"/>
          <w:szCs w:val="24"/>
          <w:lang w:eastAsia="ru-RU"/>
        </w:rPr>
        <w:t>сформированность</w:t>
      </w:r>
      <w:proofErr w:type="spellEnd"/>
      <w:r w:rsidRPr="00344FCE">
        <w:rPr>
          <w:rFonts w:ascii="Times New Roman" w:eastAsia="Times New Roman" w:hAnsi="Times New Roman" w:cs="Times New Roman"/>
          <w:b/>
          <w:bCs/>
          <w:color w:val="333333"/>
          <w:sz w:val="24"/>
          <w:szCs w:val="24"/>
          <w:lang w:eastAsia="ru-RU"/>
        </w:rPr>
        <w:t>:</w:t>
      </w:r>
    </w:p>
    <w:p w:rsidR="00344FCE" w:rsidRPr="00344FCE" w:rsidRDefault="00344FCE" w:rsidP="00344FCE">
      <w:pPr>
        <w:numPr>
          <w:ilvl w:val="0"/>
          <w:numId w:val="1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44FCE" w:rsidRPr="00344FCE" w:rsidRDefault="00344FCE" w:rsidP="00344FCE">
      <w:pPr>
        <w:numPr>
          <w:ilvl w:val="0"/>
          <w:numId w:val="1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44FCE" w:rsidRPr="00344FCE" w:rsidRDefault="00344FCE" w:rsidP="00344FCE">
      <w:pPr>
        <w:numPr>
          <w:ilvl w:val="0"/>
          <w:numId w:val="1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44FCE" w:rsidRPr="00344FCE" w:rsidRDefault="00344FCE" w:rsidP="00344FCE">
      <w:pPr>
        <w:numPr>
          <w:ilvl w:val="0"/>
          <w:numId w:val="16"/>
        </w:numPr>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344FCE">
        <w:rPr>
          <w:rFonts w:ascii="Times New Roman" w:eastAsia="Times New Roman" w:hAnsi="Times New Roman" w:cs="Times New Roman"/>
          <w:color w:val="333333"/>
          <w:sz w:val="24"/>
          <w:szCs w:val="24"/>
          <w:lang w:eastAsia="ru-RU"/>
        </w:rPr>
        <w:t>эмпатии</w:t>
      </w:r>
      <w:proofErr w:type="spellEnd"/>
      <w:r w:rsidRPr="00344FCE">
        <w:rPr>
          <w:rFonts w:ascii="Times New Roman" w:eastAsia="Times New Roman" w:hAnsi="Times New Roman" w:cs="Times New Roman"/>
          <w:color w:val="333333"/>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44FCE" w:rsidRPr="00344FCE" w:rsidRDefault="00344FCE" w:rsidP="00344FCE">
      <w:pPr>
        <w:numPr>
          <w:ilvl w:val="0"/>
          <w:numId w:val="16"/>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г) принятие себя и других:</w:t>
      </w:r>
    </w:p>
    <w:p w:rsidR="00344FCE" w:rsidRPr="00344FCE" w:rsidRDefault="00344FCE" w:rsidP="00344FCE">
      <w:pPr>
        <w:numPr>
          <w:ilvl w:val="0"/>
          <w:numId w:val="1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344FCE" w:rsidRPr="00344FCE" w:rsidRDefault="00344FCE" w:rsidP="00344FCE">
      <w:pPr>
        <w:numPr>
          <w:ilvl w:val="0"/>
          <w:numId w:val="1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344FCE" w:rsidRPr="00344FCE" w:rsidRDefault="00344FCE" w:rsidP="00344FCE">
      <w:pPr>
        <w:numPr>
          <w:ilvl w:val="0"/>
          <w:numId w:val="1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признавать своё право и право других на ошибки;</w:t>
      </w:r>
    </w:p>
    <w:p w:rsidR="00344FCE" w:rsidRPr="00344FCE" w:rsidRDefault="00344FCE" w:rsidP="00344FCE">
      <w:pPr>
        <w:numPr>
          <w:ilvl w:val="0"/>
          <w:numId w:val="17"/>
        </w:numPr>
        <w:spacing w:beforeAutospacing="1" w:after="0" w:line="240" w:lineRule="auto"/>
        <w:ind w:left="0"/>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aps/>
          <w:color w:val="333333"/>
          <w:sz w:val="24"/>
          <w:szCs w:val="24"/>
          <w:lang w:eastAsia="ru-RU"/>
        </w:rPr>
        <w:t>ПРЕДМЕТНЫЕ РЕЗУЛЬТАТЫ</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Требования к предметным результатам освоения курса географии на базовом уровне должны отражать:</w:t>
      </w:r>
    </w:p>
    <w:p w:rsidR="00344FCE" w:rsidRPr="00344FCE" w:rsidRDefault="00344FCE" w:rsidP="00C7310E">
      <w:pPr>
        <w:spacing w:after="0"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b/>
          <w:bCs/>
          <w:color w:val="333333"/>
          <w:sz w:val="24"/>
          <w:szCs w:val="24"/>
          <w:lang w:eastAsia="ru-RU"/>
        </w:rPr>
        <w:t>10 КЛАСС</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1)</w:t>
      </w:r>
      <w:r w:rsidRPr="00344FCE">
        <w:rPr>
          <w:rFonts w:ascii="Times New Roman" w:eastAsia="Times New Roman" w:hAnsi="Times New Roman" w:cs="Times New Roman"/>
          <w:color w:val="333333"/>
          <w:sz w:val="24"/>
          <w:szCs w:val="24"/>
          <w:lang w:eastAsia="ru-RU"/>
        </w:rPr>
        <w:t> </w:t>
      </w:r>
      <w:r w:rsidRPr="00344FCE">
        <w:rPr>
          <w:rFonts w:ascii="Times New Roman" w:eastAsia="Times New Roman" w:hAnsi="Times New Roman" w:cs="Times New Roman"/>
          <w:color w:val="333333"/>
          <w:sz w:val="24"/>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2)</w:t>
      </w:r>
      <w:r w:rsidRPr="00344FCE">
        <w:rPr>
          <w:rFonts w:ascii="Times New Roman" w:eastAsia="Times New Roman" w:hAnsi="Times New Roman" w:cs="Times New Roman"/>
          <w:color w:val="333333"/>
          <w:sz w:val="24"/>
          <w:szCs w:val="24"/>
          <w:lang w:eastAsia="ru-RU"/>
        </w:rPr>
        <w:t> </w:t>
      </w:r>
      <w:r w:rsidRPr="00344FCE">
        <w:rPr>
          <w:rFonts w:ascii="Times New Roman" w:eastAsia="Times New Roman" w:hAnsi="Times New Roman" w:cs="Times New Roman"/>
          <w:color w:val="333333"/>
          <w:sz w:val="24"/>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3)</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344FCE">
        <w:rPr>
          <w:rFonts w:ascii="Times New Roman" w:eastAsia="Times New Roman" w:hAnsi="Times New Roman" w:cs="Times New Roman"/>
          <w:color w:val="333333"/>
          <w:sz w:val="24"/>
          <w:szCs w:val="24"/>
          <w:lang w:eastAsia="ru-RU"/>
        </w:rPr>
        <w:t>субурбанизацию</w:t>
      </w:r>
      <w:proofErr w:type="spellEnd"/>
      <w:r w:rsidRPr="00344FCE">
        <w:rPr>
          <w:rFonts w:ascii="Times New Roman" w:eastAsia="Times New Roman" w:hAnsi="Times New Roman" w:cs="Times New Roman"/>
          <w:color w:val="333333"/>
          <w:sz w:val="24"/>
          <w:szCs w:val="24"/>
          <w:lang w:eastAsia="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w:t>
      </w:r>
      <w:r w:rsidRPr="00344FCE">
        <w:rPr>
          <w:rFonts w:ascii="Times New Roman" w:eastAsia="Times New Roman" w:hAnsi="Times New Roman" w:cs="Times New Roman"/>
          <w:color w:val="333333"/>
          <w:sz w:val="24"/>
          <w:szCs w:val="24"/>
          <w:lang w:eastAsia="ru-RU"/>
        </w:rPr>
        <w:lastRenderedPageBreak/>
        <w:t>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 xml:space="preserve">устанавливать взаимосвязи между социально-экономическими и </w:t>
      </w:r>
      <w:proofErr w:type="spellStart"/>
      <w:r w:rsidRPr="00344FCE">
        <w:rPr>
          <w:rFonts w:ascii="Times New Roman" w:eastAsia="Times New Roman" w:hAnsi="Times New Roman" w:cs="Times New Roman"/>
          <w:color w:val="333333"/>
          <w:sz w:val="24"/>
          <w:szCs w:val="24"/>
          <w:lang w:eastAsia="ru-RU"/>
        </w:rPr>
        <w:t>геоэкологическими</w:t>
      </w:r>
      <w:proofErr w:type="spellEnd"/>
      <w:r w:rsidRPr="00344FCE">
        <w:rPr>
          <w:rFonts w:ascii="Times New Roman" w:eastAsia="Times New Roman" w:hAnsi="Times New Roman" w:cs="Times New Roman"/>
          <w:color w:val="333333"/>
          <w:sz w:val="24"/>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формулировать и/или обосновывать выводы на основе использования географических знаний;</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4)</w:t>
      </w:r>
      <w:r w:rsidRPr="00344FCE">
        <w:rPr>
          <w:rFonts w:ascii="Times New Roman" w:eastAsia="Times New Roman" w:hAnsi="Times New Roman" w:cs="Times New Roman"/>
          <w:color w:val="333333"/>
          <w:sz w:val="24"/>
          <w:szCs w:val="24"/>
          <w:lang w:eastAsia="ru-RU"/>
        </w:rPr>
        <w:t> </w:t>
      </w:r>
      <w:r w:rsidRPr="00344FCE">
        <w:rPr>
          <w:rFonts w:ascii="Times New Roman" w:eastAsia="Times New Roman" w:hAnsi="Times New Roman" w:cs="Times New Roman"/>
          <w:color w:val="333333"/>
          <w:sz w:val="24"/>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344FCE">
        <w:rPr>
          <w:rFonts w:ascii="Times New Roman" w:eastAsia="Times New Roman" w:hAnsi="Times New Roman" w:cs="Times New Roman"/>
          <w:color w:val="333333"/>
          <w:sz w:val="24"/>
          <w:szCs w:val="24"/>
          <w:lang w:eastAsia="ru-RU"/>
        </w:rPr>
        <w:t>субурбанизация</w:t>
      </w:r>
      <w:proofErr w:type="spellEnd"/>
      <w:r w:rsidRPr="00344FCE">
        <w:rPr>
          <w:rFonts w:ascii="Times New Roman" w:eastAsia="Times New Roman" w:hAnsi="Times New Roman" w:cs="Times New Roman"/>
          <w:color w:val="333333"/>
          <w:sz w:val="24"/>
          <w:szCs w:val="24"/>
          <w:lang w:eastAsia="ru-RU"/>
        </w:rPr>
        <w:t xml:space="preserve">, ложная урбанизация, мегалополисы, развитые и развивающиеся, новые индустриальные, нефтедобывающие страны, </w:t>
      </w:r>
      <w:proofErr w:type="spellStart"/>
      <w:r w:rsidRPr="00344FCE">
        <w:rPr>
          <w:rFonts w:ascii="Times New Roman" w:eastAsia="Times New Roman" w:hAnsi="Times New Roman" w:cs="Times New Roman"/>
          <w:color w:val="333333"/>
          <w:sz w:val="24"/>
          <w:szCs w:val="24"/>
          <w:lang w:eastAsia="ru-RU"/>
        </w:rPr>
        <w:t>ресурсообеспеченность</w:t>
      </w:r>
      <w:proofErr w:type="spellEnd"/>
      <w:r w:rsidRPr="00344FCE">
        <w:rPr>
          <w:rFonts w:ascii="Times New Roman" w:eastAsia="Times New Roman" w:hAnsi="Times New Roman" w:cs="Times New Roman"/>
          <w:color w:val="333333"/>
          <w:sz w:val="24"/>
          <w:szCs w:val="24"/>
          <w:lang w:eastAsia="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344FCE">
        <w:rPr>
          <w:rFonts w:ascii="Times New Roman" w:eastAsia="Times New Roman" w:hAnsi="Times New Roman" w:cs="Times New Roman"/>
          <w:color w:val="333333"/>
          <w:sz w:val="24"/>
          <w:szCs w:val="24"/>
          <w:lang w:eastAsia="ru-RU"/>
        </w:rPr>
        <w:t>деглобализация</w:t>
      </w:r>
      <w:proofErr w:type="spellEnd"/>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энергопереход</w:t>
      </w:r>
      <w:proofErr w:type="spellEnd"/>
      <w:r w:rsidRPr="00344FCE">
        <w:rPr>
          <w:rFonts w:ascii="Times New Roman" w:eastAsia="Times New Roman" w:hAnsi="Times New Roman" w:cs="Times New Roman"/>
          <w:color w:val="333333"/>
          <w:sz w:val="24"/>
          <w:szCs w:val="24"/>
          <w:lang w:eastAsia="ru-RU"/>
        </w:rPr>
        <w:t>», международные экономические отношения, устойчивое развитие для решения учебных и (или) практико-ориентированных задач;</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5)</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6)</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самостоятельно находить, отбирать и применять различные методы познания для решения практико-ориентированных задач;</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7)</w:t>
      </w:r>
      <w:r w:rsidRPr="00344FCE">
        <w:rPr>
          <w:rFonts w:ascii="Times New Roman" w:eastAsia="Times New Roman" w:hAnsi="Times New Roman" w:cs="Times New Roman"/>
          <w:color w:val="333333"/>
          <w:sz w:val="24"/>
          <w:szCs w:val="24"/>
          <w:lang w:eastAsia="ru-RU"/>
        </w:rPr>
        <w:t> </w:t>
      </w:r>
      <w:r w:rsidRPr="00344FCE">
        <w:rPr>
          <w:rFonts w:ascii="Times New Roman" w:eastAsia="Times New Roman" w:hAnsi="Times New Roman" w:cs="Times New Roman"/>
          <w:color w:val="333333"/>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формулировать выводы и заключения на основе анализа и интерпретации информации из различных источников;</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 критически оценивать и интерпретировать информацию, получаемую из различных источников;</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использовать различные источники географической информации для решения учебных и (или) практико-ориентированных задач;</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8)</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умений применять географические знания для объяснения изученных социально-экономических и </w:t>
      </w:r>
      <w:proofErr w:type="spellStart"/>
      <w:r w:rsidRPr="00344FCE">
        <w:rPr>
          <w:rFonts w:ascii="Times New Roman" w:eastAsia="Times New Roman" w:hAnsi="Times New Roman" w:cs="Times New Roman"/>
          <w:color w:val="333333"/>
          <w:sz w:val="24"/>
          <w:szCs w:val="24"/>
          <w:lang w:eastAsia="ru-RU"/>
        </w:rPr>
        <w:t>геоэкологических</w:t>
      </w:r>
      <w:proofErr w:type="spellEnd"/>
      <w:r w:rsidRPr="00344FCE">
        <w:rPr>
          <w:rFonts w:ascii="Times New Roman" w:eastAsia="Times New Roman" w:hAnsi="Times New Roman" w:cs="Times New Roman"/>
          <w:color w:val="333333"/>
          <w:sz w:val="24"/>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9)</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умений применять географические знания для оценки разнообразных явлений и процессов:</w:t>
      </w:r>
    </w:p>
    <w:p w:rsidR="00C7310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географические факторы, определяющие сущность и динамику важнейших социально-экономических и </w:t>
      </w:r>
      <w:proofErr w:type="spellStart"/>
      <w:r w:rsidRPr="00344FCE">
        <w:rPr>
          <w:rFonts w:ascii="Times New Roman" w:eastAsia="Times New Roman" w:hAnsi="Times New Roman" w:cs="Times New Roman"/>
          <w:color w:val="333333"/>
          <w:sz w:val="24"/>
          <w:szCs w:val="24"/>
          <w:lang w:eastAsia="ru-RU"/>
        </w:rPr>
        <w:t>геоэкологических</w:t>
      </w:r>
      <w:proofErr w:type="spellEnd"/>
      <w:r w:rsidRPr="00344FCE">
        <w:rPr>
          <w:rFonts w:ascii="Times New Roman" w:eastAsia="Times New Roman" w:hAnsi="Times New Roman" w:cs="Times New Roman"/>
          <w:color w:val="333333"/>
          <w:sz w:val="24"/>
          <w:szCs w:val="24"/>
          <w:lang w:eastAsia="ru-RU"/>
        </w:rPr>
        <w:t xml:space="preserve"> процессов;</w:t>
      </w:r>
    </w:p>
    <w:p w:rsidR="00344FCE" w:rsidRPr="00344FCE" w:rsidRDefault="00344FCE" w:rsidP="00C7310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оценивать изученные социально-экономические и </w:t>
      </w:r>
      <w:proofErr w:type="spellStart"/>
      <w:r w:rsidRPr="00344FCE">
        <w:rPr>
          <w:rFonts w:ascii="Times New Roman" w:eastAsia="Times New Roman" w:hAnsi="Times New Roman" w:cs="Times New Roman"/>
          <w:color w:val="333333"/>
          <w:sz w:val="24"/>
          <w:szCs w:val="24"/>
          <w:lang w:eastAsia="ru-RU"/>
        </w:rPr>
        <w:t>геоэкологические</w:t>
      </w:r>
      <w:proofErr w:type="spellEnd"/>
      <w:r w:rsidRPr="00344FCE">
        <w:rPr>
          <w:rFonts w:ascii="Times New Roman" w:eastAsia="Times New Roman" w:hAnsi="Times New Roman" w:cs="Times New Roman"/>
          <w:color w:val="333333"/>
          <w:sz w:val="24"/>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344FCE" w:rsidRPr="00344FCE" w:rsidRDefault="00344FCE" w:rsidP="00344FCE">
      <w:pPr>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344FCE">
        <w:rPr>
          <w:rFonts w:ascii="Times New Roman" w:eastAsia="Times New Roman" w:hAnsi="Times New Roman" w:cs="Times New Roman"/>
          <w:color w:val="333333"/>
          <w:sz w:val="24"/>
          <w:szCs w:val="24"/>
          <w:lang w:eastAsia="ru-RU"/>
        </w:rPr>
        <w:t>10)</w:t>
      </w:r>
      <w:r w:rsidRPr="00344FCE">
        <w:rPr>
          <w:rFonts w:ascii="Times New Roman" w:eastAsia="Times New Roman" w:hAnsi="Times New Roman" w:cs="Times New Roman"/>
          <w:color w:val="333333"/>
          <w:sz w:val="24"/>
          <w:szCs w:val="24"/>
          <w:lang w:eastAsia="ru-RU"/>
        </w:rPr>
        <w:t> </w:t>
      </w:r>
      <w:proofErr w:type="spellStart"/>
      <w:r w:rsidRPr="00344FCE">
        <w:rPr>
          <w:rFonts w:ascii="Times New Roman" w:eastAsia="Times New Roman" w:hAnsi="Times New Roman" w:cs="Times New Roman"/>
          <w:color w:val="333333"/>
          <w:sz w:val="24"/>
          <w:szCs w:val="24"/>
          <w:lang w:eastAsia="ru-RU"/>
        </w:rPr>
        <w:t>сформированность</w:t>
      </w:r>
      <w:proofErr w:type="spellEnd"/>
      <w:r w:rsidRPr="00344FCE">
        <w:rPr>
          <w:rFonts w:ascii="Times New Roman" w:eastAsia="Times New Roman" w:hAnsi="Times New Roman" w:cs="Times New Roman"/>
          <w:color w:val="333333"/>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344FCE">
        <w:rPr>
          <w:rFonts w:ascii="Times New Roman" w:eastAsia="Times New Roman" w:hAnsi="Times New Roman" w:cs="Times New Roman"/>
          <w:color w:val="333333"/>
          <w:sz w:val="24"/>
          <w:szCs w:val="24"/>
          <w:lang w:eastAsia="ru-RU"/>
        </w:rPr>
        <w:t>геосистем</w:t>
      </w:r>
      <w:proofErr w:type="spellEnd"/>
      <w:r w:rsidRPr="00344FCE">
        <w:rPr>
          <w:rFonts w:ascii="Times New Roman" w:eastAsia="Times New Roman" w:hAnsi="Times New Roman" w:cs="Times New Roman"/>
          <w:color w:val="333333"/>
          <w:sz w:val="24"/>
          <w:szCs w:val="24"/>
          <w:lang w:eastAsia="ru-RU"/>
        </w:rPr>
        <w:t xml:space="preserve"> в результате природных и антропогенных воздействий на примере регионов и стран мира, на планетарном уровне;</w:t>
      </w:r>
    </w:p>
    <w:p w:rsidR="00D9528B" w:rsidRDefault="00D9528B"/>
    <w:p w:rsidR="00344FCE" w:rsidRPr="00344FCE" w:rsidRDefault="00344FCE" w:rsidP="00C7310E">
      <w:pPr>
        <w:suppressAutoHyphens/>
        <w:spacing w:after="0" w:line="276" w:lineRule="auto"/>
        <w:rPr>
          <w:rFonts w:ascii="Times New Roman" w:eastAsia="font279" w:hAnsi="Times New Roman" w:cs="Times New Roman"/>
          <w:b/>
          <w:color w:val="000000"/>
          <w:kern w:val="1"/>
          <w:sz w:val="28"/>
          <w:lang w:val="en-US" w:eastAsia="ar-SA"/>
        </w:rPr>
      </w:pPr>
      <w:r w:rsidRPr="00344FCE">
        <w:rPr>
          <w:rFonts w:ascii="Times New Roman" w:eastAsia="font279" w:hAnsi="Times New Roman" w:cs="Times New Roman"/>
          <w:b/>
          <w:color w:val="000000"/>
          <w:kern w:val="1"/>
          <w:sz w:val="28"/>
          <w:lang w:val="en-US" w:eastAsia="ar-SA"/>
        </w:rPr>
        <w:t xml:space="preserve">ТЕМАТИЧЕСКОЕ ПЛАНИРОВАНИЕ </w:t>
      </w:r>
    </w:p>
    <w:p w:rsidR="00344FCE" w:rsidRPr="00344FCE" w:rsidRDefault="00344FCE" w:rsidP="00344FCE">
      <w:pPr>
        <w:suppressAutoHyphens/>
        <w:spacing w:after="0" w:line="276" w:lineRule="auto"/>
        <w:ind w:left="120"/>
        <w:rPr>
          <w:rFonts w:ascii="Times New Roman" w:eastAsia="font279" w:hAnsi="Times New Roman" w:cs="Times New Roman"/>
          <w:b/>
          <w:color w:val="000000"/>
          <w:kern w:val="1"/>
          <w:sz w:val="24"/>
          <w:lang w:val="en-US" w:eastAsia="ar-SA"/>
        </w:rPr>
      </w:pPr>
      <w:r w:rsidRPr="00344FCE">
        <w:rPr>
          <w:rFonts w:ascii="Times New Roman" w:eastAsia="font279" w:hAnsi="Times New Roman" w:cs="Times New Roman"/>
          <w:b/>
          <w:color w:val="000000"/>
          <w:kern w:val="1"/>
          <w:sz w:val="28"/>
          <w:lang w:val="en-US" w:eastAsia="ar-SA"/>
        </w:rPr>
        <w:t xml:space="preserve"> 10 КЛАСС </w:t>
      </w:r>
    </w:p>
    <w:tbl>
      <w:tblPr>
        <w:tblW w:w="15343" w:type="dxa"/>
        <w:tblInd w:w="100" w:type="dxa"/>
        <w:tblLayout w:type="fixed"/>
        <w:tblCellMar>
          <w:top w:w="50" w:type="dxa"/>
          <w:left w:w="100" w:type="dxa"/>
        </w:tblCellMar>
        <w:tblLook w:val="0000" w:firstRow="0" w:lastRow="0" w:firstColumn="0" w:lastColumn="0" w:noHBand="0" w:noVBand="0"/>
      </w:tblPr>
      <w:tblGrid>
        <w:gridCol w:w="728"/>
        <w:gridCol w:w="6005"/>
        <w:gridCol w:w="1300"/>
        <w:gridCol w:w="1501"/>
        <w:gridCol w:w="247"/>
        <w:gridCol w:w="2119"/>
        <w:gridCol w:w="3443"/>
      </w:tblGrid>
      <w:tr w:rsidR="00344FCE" w:rsidRPr="00344FCE" w:rsidTr="00C7310E">
        <w:trPr>
          <w:trHeight w:val="144"/>
        </w:trPr>
        <w:tc>
          <w:tcPr>
            <w:tcW w:w="728" w:type="dxa"/>
            <w:vMerge w:val="restart"/>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r w:rsidRPr="00344FCE">
              <w:rPr>
                <w:rFonts w:ascii="Times New Roman" w:eastAsia="font279" w:hAnsi="Times New Roman" w:cs="Times New Roman"/>
                <w:b/>
                <w:color w:val="000000"/>
                <w:kern w:val="1"/>
                <w:sz w:val="24"/>
                <w:lang w:val="en-US" w:eastAsia="ar-SA"/>
              </w:rPr>
              <w:t xml:space="preserve">№ п/п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c>
          <w:tcPr>
            <w:tcW w:w="6005" w:type="dxa"/>
            <w:vMerge w:val="restart"/>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Наименование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разделов</w:t>
            </w:r>
            <w:proofErr w:type="spellEnd"/>
            <w:r w:rsidRPr="00344FCE">
              <w:rPr>
                <w:rFonts w:ascii="Times New Roman" w:eastAsia="font279" w:hAnsi="Times New Roman" w:cs="Times New Roman"/>
                <w:b/>
                <w:color w:val="000000"/>
                <w:kern w:val="1"/>
                <w:sz w:val="24"/>
                <w:lang w:val="en-US" w:eastAsia="ar-SA"/>
              </w:rPr>
              <w:t xml:space="preserve"> и </w:t>
            </w:r>
            <w:proofErr w:type="spellStart"/>
            <w:r w:rsidRPr="00344FCE">
              <w:rPr>
                <w:rFonts w:ascii="Times New Roman" w:eastAsia="font279" w:hAnsi="Times New Roman" w:cs="Times New Roman"/>
                <w:b/>
                <w:color w:val="000000"/>
                <w:kern w:val="1"/>
                <w:sz w:val="24"/>
                <w:lang w:val="en-US" w:eastAsia="ar-SA"/>
              </w:rPr>
              <w:t>тем</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программы</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c>
          <w:tcPr>
            <w:tcW w:w="5167" w:type="dxa"/>
            <w:gridSpan w:val="4"/>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jc w:val="center"/>
              <w:rPr>
                <w:rFonts w:ascii="Times New Roman" w:eastAsia="font279" w:hAnsi="Times New Roman" w:cs="Times New Roman"/>
                <w:b/>
                <w:color w:val="000000"/>
                <w:kern w:val="1"/>
                <w:sz w:val="24"/>
                <w:lang w:val="en-US" w:eastAsia="ar-SA"/>
              </w:rPr>
            </w:pPr>
            <w:proofErr w:type="spellStart"/>
            <w:r w:rsidRPr="00344FCE">
              <w:rPr>
                <w:rFonts w:ascii="Times New Roman" w:eastAsia="font279" w:hAnsi="Times New Roman" w:cs="Times New Roman"/>
                <w:b/>
                <w:color w:val="000000"/>
                <w:kern w:val="1"/>
                <w:sz w:val="24"/>
                <w:lang w:val="en-US" w:eastAsia="ar-SA"/>
              </w:rPr>
              <w:t>Количество</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часов</w:t>
            </w:r>
            <w:proofErr w:type="spellEnd"/>
          </w:p>
        </w:tc>
        <w:tc>
          <w:tcPr>
            <w:tcW w:w="34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Электронные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цифровые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образовательные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ресурсы</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r>
      <w:tr w:rsidR="00344FCE" w:rsidRPr="00344FCE" w:rsidTr="00C7310E">
        <w:trPr>
          <w:trHeight w:val="144"/>
        </w:trPr>
        <w:tc>
          <w:tcPr>
            <w:tcW w:w="728" w:type="dxa"/>
            <w:vMerge/>
            <w:tcBorders>
              <w:left w:val="single" w:sz="4" w:space="0" w:color="000000"/>
              <w:bottom w:val="single" w:sz="4" w:space="0" w:color="000000"/>
            </w:tcBorders>
            <w:shd w:val="clear" w:color="auto" w:fill="auto"/>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c>
          <w:tcPr>
            <w:tcW w:w="6005" w:type="dxa"/>
            <w:vMerge/>
            <w:tcBorders>
              <w:left w:val="single" w:sz="4" w:space="0" w:color="000000"/>
              <w:bottom w:val="single" w:sz="4" w:space="0" w:color="000000"/>
            </w:tcBorders>
            <w:shd w:val="clear" w:color="auto" w:fill="auto"/>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Всего</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c>
          <w:tcPr>
            <w:tcW w:w="1501"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Контрольные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работы</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c>
          <w:tcPr>
            <w:tcW w:w="2366"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Практические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работы</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
        </w:tc>
        <w:tc>
          <w:tcPr>
            <w:tcW w:w="3443" w:type="dxa"/>
            <w:vMerge/>
            <w:tcBorders>
              <w:left w:val="single" w:sz="4" w:space="0" w:color="000000"/>
              <w:bottom w:val="single" w:sz="4" w:space="0" w:color="000000"/>
              <w:right w:val="single" w:sz="4" w:space="0" w:color="000000"/>
            </w:tcBorders>
            <w:shd w:val="clear" w:color="auto" w:fill="auto"/>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153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Раздел</w:t>
            </w:r>
            <w:proofErr w:type="spellEnd"/>
            <w:r w:rsidRPr="00344FCE">
              <w:rPr>
                <w:rFonts w:ascii="Times New Roman" w:eastAsia="font279" w:hAnsi="Times New Roman" w:cs="Times New Roman"/>
                <w:b/>
                <w:color w:val="000000"/>
                <w:kern w:val="1"/>
                <w:sz w:val="24"/>
                <w:lang w:val="en-US" w:eastAsia="ar-SA"/>
              </w:rPr>
              <w:t xml:space="preserve"> 1.</w:t>
            </w:r>
            <w:r w:rsidRPr="00344FCE">
              <w:rPr>
                <w:rFonts w:ascii="Times New Roman" w:eastAsia="font279" w:hAnsi="Times New Roman" w:cs="Times New Roman"/>
                <w:color w:val="000000"/>
                <w:kern w:val="1"/>
                <w:sz w:val="24"/>
                <w:lang w:val="en-US" w:eastAsia="ar-SA"/>
              </w:rPr>
              <w:t xml:space="preserve"> </w:t>
            </w:r>
            <w:r w:rsidRPr="00344FCE">
              <w:rPr>
                <w:rFonts w:ascii="Times New Roman" w:eastAsia="font279" w:hAnsi="Times New Roman" w:cs="Times New Roman"/>
                <w:b/>
                <w:color w:val="000000"/>
                <w:kern w:val="1"/>
                <w:sz w:val="24"/>
                <w:lang w:val="en-US" w:eastAsia="ar-SA"/>
              </w:rPr>
              <w:t>ГЕОГРАФИЯ КАК НАУКА</w:t>
            </w:r>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1.1</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Традиционные и новые методы в географии. </w:t>
            </w:r>
            <w:proofErr w:type="spellStart"/>
            <w:r w:rsidRPr="00344FCE">
              <w:rPr>
                <w:rFonts w:ascii="Times New Roman" w:eastAsia="font279" w:hAnsi="Times New Roman" w:cs="Times New Roman"/>
                <w:color w:val="000000"/>
                <w:kern w:val="1"/>
                <w:sz w:val="24"/>
                <w:lang w:val="en-US" w:eastAsia="ar-SA"/>
              </w:rPr>
              <w:t>Географические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прогнозы</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1.2</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Географическая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культура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344FCE"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6"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Итого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7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153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Раздел</w:t>
            </w:r>
            <w:proofErr w:type="spellEnd"/>
            <w:r w:rsidRPr="00344FCE">
              <w:rPr>
                <w:rFonts w:ascii="Times New Roman" w:eastAsia="font279" w:hAnsi="Times New Roman" w:cs="Times New Roman"/>
                <w:b/>
                <w:color w:val="000000"/>
                <w:kern w:val="1"/>
                <w:sz w:val="24"/>
                <w:lang w:val="en-US" w:eastAsia="ar-SA"/>
              </w:rPr>
              <w:t xml:space="preserve"> 2.</w:t>
            </w:r>
            <w:r w:rsidRPr="00344FCE">
              <w:rPr>
                <w:rFonts w:ascii="Times New Roman" w:eastAsia="font279" w:hAnsi="Times New Roman" w:cs="Times New Roman"/>
                <w:color w:val="000000"/>
                <w:kern w:val="1"/>
                <w:sz w:val="24"/>
                <w:lang w:val="en-US" w:eastAsia="ar-SA"/>
              </w:rPr>
              <w:t xml:space="preserve"> </w:t>
            </w:r>
            <w:r w:rsidRPr="00344FCE">
              <w:rPr>
                <w:rFonts w:ascii="Times New Roman" w:eastAsia="font279" w:hAnsi="Times New Roman" w:cs="Times New Roman"/>
                <w:b/>
                <w:color w:val="000000"/>
                <w:kern w:val="1"/>
                <w:sz w:val="24"/>
                <w:lang w:val="en-US" w:eastAsia="ar-SA"/>
              </w:rPr>
              <w:t>ПРИРОДОПОЛЬЗОВАНИЕ И ГЕОЭКОЛОГИЯ</w:t>
            </w:r>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2.1</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Географическая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среда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7"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2.2</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Естественный</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антропогенный</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ландшафты</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8"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2.3</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Проблемы взаимодействия человека и природы</w:t>
            </w: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9"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2.4</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Природные ресурсы и их виды</w:t>
            </w: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0"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Итого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6 </w:t>
            </w:r>
          </w:p>
        </w:tc>
        <w:tc>
          <w:tcPr>
            <w:tcW w:w="7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153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Раздел</w:t>
            </w:r>
            <w:proofErr w:type="spellEnd"/>
            <w:r w:rsidRPr="00344FCE">
              <w:rPr>
                <w:rFonts w:ascii="Times New Roman" w:eastAsia="font279" w:hAnsi="Times New Roman" w:cs="Times New Roman"/>
                <w:b/>
                <w:color w:val="000000"/>
                <w:kern w:val="1"/>
                <w:sz w:val="24"/>
                <w:lang w:val="en-US" w:eastAsia="ar-SA"/>
              </w:rPr>
              <w:t xml:space="preserve"> 3.</w:t>
            </w:r>
            <w:r w:rsidRPr="00344FCE">
              <w:rPr>
                <w:rFonts w:ascii="Times New Roman" w:eastAsia="font279" w:hAnsi="Times New Roman" w:cs="Times New Roman"/>
                <w:color w:val="000000"/>
                <w:kern w:val="1"/>
                <w:sz w:val="24"/>
                <w:lang w:val="en-US" w:eastAsia="ar-SA"/>
              </w:rPr>
              <w:t xml:space="preserve"> </w:t>
            </w:r>
            <w:r w:rsidRPr="00344FCE">
              <w:rPr>
                <w:rFonts w:ascii="Times New Roman" w:eastAsia="font279" w:hAnsi="Times New Roman" w:cs="Times New Roman"/>
                <w:b/>
                <w:color w:val="000000"/>
                <w:kern w:val="1"/>
                <w:sz w:val="24"/>
                <w:lang w:val="en-US" w:eastAsia="ar-SA"/>
              </w:rPr>
              <w:t>СОВРЕМЕННАЯ ПОЛИТИЧЕСКАЯ КАРТА</w:t>
            </w:r>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3.1</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Политическая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география</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геополитика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1"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3.2</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Классификации и типология стран мира</w:t>
            </w: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2"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Итого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3 </w:t>
            </w:r>
          </w:p>
        </w:tc>
        <w:tc>
          <w:tcPr>
            <w:tcW w:w="7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153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Раздел</w:t>
            </w:r>
            <w:proofErr w:type="spellEnd"/>
            <w:r w:rsidRPr="00344FCE">
              <w:rPr>
                <w:rFonts w:ascii="Times New Roman" w:eastAsia="font279" w:hAnsi="Times New Roman" w:cs="Times New Roman"/>
                <w:b/>
                <w:color w:val="000000"/>
                <w:kern w:val="1"/>
                <w:sz w:val="24"/>
                <w:lang w:val="en-US" w:eastAsia="ar-SA"/>
              </w:rPr>
              <w:t xml:space="preserve"> 4.</w:t>
            </w:r>
            <w:r w:rsidRPr="00344FCE">
              <w:rPr>
                <w:rFonts w:ascii="Times New Roman" w:eastAsia="font279" w:hAnsi="Times New Roman" w:cs="Times New Roman"/>
                <w:color w:val="000000"/>
                <w:kern w:val="1"/>
                <w:sz w:val="24"/>
                <w:lang w:val="en-US" w:eastAsia="ar-SA"/>
              </w:rPr>
              <w:t xml:space="preserve"> </w:t>
            </w:r>
            <w:r w:rsidRPr="00344FCE">
              <w:rPr>
                <w:rFonts w:ascii="Times New Roman" w:eastAsia="font279" w:hAnsi="Times New Roman" w:cs="Times New Roman"/>
                <w:b/>
                <w:color w:val="000000"/>
                <w:kern w:val="1"/>
                <w:sz w:val="24"/>
                <w:lang w:val="en-US" w:eastAsia="ar-SA"/>
              </w:rPr>
              <w:t>НАСЕЛЕНИЕ МИРА</w:t>
            </w:r>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4.1</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Численность</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воспроизводство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3"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4.2</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Состав</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структура</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4"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4.3</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Размещение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5"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4.4</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Качество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жизни</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6"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Итого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7 </w:t>
            </w:r>
          </w:p>
        </w:tc>
        <w:tc>
          <w:tcPr>
            <w:tcW w:w="7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153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Раздел</w:t>
            </w:r>
            <w:proofErr w:type="spellEnd"/>
            <w:r w:rsidRPr="00344FCE">
              <w:rPr>
                <w:rFonts w:ascii="Times New Roman" w:eastAsia="font279" w:hAnsi="Times New Roman" w:cs="Times New Roman"/>
                <w:b/>
                <w:color w:val="000000"/>
                <w:kern w:val="1"/>
                <w:sz w:val="24"/>
                <w:lang w:val="en-US" w:eastAsia="ar-SA"/>
              </w:rPr>
              <w:t xml:space="preserve"> 5.</w:t>
            </w:r>
            <w:r w:rsidRPr="00344FCE">
              <w:rPr>
                <w:rFonts w:ascii="Times New Roman" w:eastAsia="font279" w:hAnsi="Times New Roman" w:cs="Times New Roman"/>
                <w:color w:val="000000"/>
                <w:kern w:val="1"/>
                <w:sz w:val="24"/>
                <w:lang w:val="en-US" w:eastAsia="ar-SA"/>
              </w:rPr>
              <w:t xml:space="preserve"> </w:t>
            </w:r>
            <w:r w:rsidRPr="00344FCE">
              <w:rPr>
                <w:rFonts w:ascii="Times New Roman" w:eastAsia="font279" w:hAnsi="Times New Roman" w:cs="Times New Roman"/>
                <w:b/>
                <w:color w:val="000000"/>
                <w:kern w:val="1"/>
                <w:sz w:val="24"/>
                <w:lang w:val="en-US" w:eastAsia="ar-SA"/>
              </w:rPr>
              <w:t>МИРОВОЕ ХОЗЯЙСТВО</w:t>
            </w:r>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5.1</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Состав и структура мирового хозяйства. </w:t>
            </w:r>
            <w:proofErr w:type="spellStart"/>
            <w:r w:rsidRPr="00344FCE">
              <w:rPr>
                <w:rFonts w:ascii="Times New Roman" w:eastAsia="font279" w:hAnsi="Times New Roman" w:cs="Times New Roman"/>
                <w:color w:val="000000"/>
                <w:kern w:val="1"/>
                <w:sz w:val="24"/>
                <w:lang w:val="en-US" w:eastAsia="ar-SA"/>
              </w:rPr>
              <w:lastRenderedPageBreak/>
              <w:t>Международное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географическое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разделение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труда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lastRenderedPageBreak/>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7"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lastRenderedPageBreak/>
              <w:t>5.2</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Международная экономическая интеграция и глобализация мировой экономики</w:t>
            </w: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8"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5.3</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География главных отраслей мирового хозяйства. </w:t>
            </w:r>
            <w:proofErr w:type="spellStart"/>
            <w:r w:rsidRPr="00344FCE">
              <w:rPr>
                <w:rFonts w:ascii="Times New Roman" w:eastAsia="font279" w:hAnsi="Times New Roman" w:cs="Times New Roman"/>
                <w:color w:val="000000"/>
                <w:kern w:val="1"/>
                <w:sz w:val="24"/>
                <w:lang w:val="en-US" w:eastAsia="ar-SA"/>
              </w:rPr>
              <w:t>Промышленность</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мира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6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19"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5.4</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Сельское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хозяйство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мира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0"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5.5</w:t>
            </w:r>
          </w:p>
        </w:tc>
        <w:tc>
          <w:tcPr>
            <w:tcW w:w="6005"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Сфера</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услуг</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Мировой</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транспорт</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3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1</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napToGrid w:val="0"/>
              <w:spacing w:after="0" w:line="276" w:lineRule="exact"/>
              <w:ind w:left="135"/>
              <w:jc w:val="center"/>
              <w:rPr>
                <w:rFonts w:ascii="font279" w:eastAsia="font279" w:hAnsi="font279" w:cs="font279"/>
                <w:kern w:val="1"/>
                <w:lang w:val="en-US" w:eastAsia="ar-SA"/>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1"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Итого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по</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14 </w:t>
            </w:r>
          </w:p>
        </w:tc>
        <w:tc>
          <w:tcPr>
            <w:tcW w:w="7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Резервное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время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2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A44FA5"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41795A" w:rsidRDefault="0041795A" w:rsidP="00344FCE">
            <w:pPr>
              <w:widowControl w:val="0"/>
              <w:suppressAutoHyphens/>
              <w:snapToGrid w:val="0"/>
              <w:spacing w:after="0" w:line="276" w:lineRule="exact"/>
              <w:ind w:left="135"/>
              <w:jc w:val="center"/>
              <w:rPr>
                <w:rFonts w:ascii="font279" w:eastAsia="font279" w:hAnsi="font279" w:cs="font279"/>
                <w:kern w:val="1"/>
                <w:lang w:eastAsia="ar-SA"/>
              </w:rPr>
            </w:pPr>
            <w:r>
              <w:rPr>
                <w:rFonts w:ascii="font279" w:eastAsia="font279" w:hAnsi="font279" w:cs="font279"/>
                <w:kern w:val="1"/>
                <w:lang w:eastAsia="ar-SA"/>
              </w:rPr>
              <w:t>0</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0" w:line="276" w:lineRule="auto"/>
              <w:ind w:left="135"/>
              <w:rPr>
                <w:rFonts w:ascii="font279" w:eastAsia="font279" w:hAnsi="font279" w:cs="font279"/>
                <w:kern w:val="1"/>
                <w:lang w:val="en-US" w:eastAsia="ar-SA"/>
              </w:rPr>
            </w:pPr>
          </w:p>
        </w:tc>
      </w:tr>
      <w:tr w:rsidR="00344FCE" w:rsidRPr="00344FCE" w:rsidTr="00C7310E">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ОБЩЕЕ КОЛИЧЕСТВО ЧАСОВ ПО ПРОГРАММЕ</w:t>
            </w:r>
          </w:p>
        </w:tc>
        <w:tc>
          <w:tcPr>
            <w:tcW w:w="130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34 </w:t>
            </w:r>
          </w:p>
        </w:tc>
        <w:tc>
          <w:tcPr>
            <w:tcW w:w="1748" w:type="dxa"/>
            <w:gridSpan w:val="2"/>
            <w:tcBorders>
              <w:top w:val="single" w:sz="4" w:space="0" w:color="000000"/>
              <w:left w:val="single" w:sz="4" w:space="0" w:color="000000"/>
              <w:bottom w:val="single" w:sz="4" w:space="0" w:color="000000"/>
            </w:tcBorders>
            <w:shd w:val="clear" w:color="auto" w:fill="auto"/>
            <w:vAlign w:val="center"/>
          </w:tcPr>
          <w:p w:rsidR="00344FCE" w:rsidRPr="0015790E" w:rsidRDefault="0015790E" w:rsidP="00344FCE">
            <w:pPr>
              <w:widowControl w:val="0"/>
              <w:suppressAutoHyphens/>
              <w:spacing w:after="0" w:line="276" w:lineRule="exact"/>
              <w:ind w:left="135"/>
              <w:jc w:val="center"/>
              <w:rPr>
                <w:rFonts w:ascii="Times New Roman" w:eastAsia="font279" w:hAnsi="Times New Roman" w:cs="Times New Roman"/>
                <w:b/>
                <w:color w:val="000000"/>
                <w:kern w:val="1"/>
                <w:sz w:val="24"/>
                <w:lang w:val="en-US" w:eastAsia="ar-SA"/>
              </w:rPr>
            </w:pPr>
            <w:r w:rsidRPr="0015790E">
              <w:rPr>
                <w:rFonts w:ascii="Times New Roman" w:eastAsia="font279" w:hAnsi="Times New Roman" w:cs="Times New Roman"/>
                <w:b/>
                <w:color w:val="000000"/>
                <w:kern w:val="1"/>
                <w:sz w:val="24"/>
                <w:lang w:eastAsia="ar-SA"/>
              </w:rPr>
              <w:t>1</w:t>
            </w:r>
            <w:r w:rsidR="00344FCE" w:rsidRPr="0015790E">
              <w:rPr>
                <w:rFonts w:ascii="Times New Roman" w:eastAsia="font279" w:hAnsi="Times New Roman" w:cs="Times New Roman"/>
                <w:b/>
                <w:color w:val="000000"/>
                <w:kern w:val="1"/>
                <w:sz w:val="24"/>
                <w:lang w:val="en-US" w:eastAsia="ar-SA"/>
              </w:rPr>
              <w:t xml:space="preserve"> </w:t>
            </w:r>
          </w:p>
        </w:tc>
        <w:tc>
          <w:tcPr>
            <w:tcW w:w="2119" w:type="dxa"/>
            <w:tcBorders>
              <w:top w:val="single" w:sz="4" w:space="0" w:color="000000"/>
              <w:left w:val="single" w:sz="4" w:space="0" w:color="000000"/>
              <w:bottom w:val="single" w:sz="4" w:space="0" w:color="000000"/>
            </w:tcBorders>
            <w:shd w:val="clear" w:color="auto" w:fill="auto"/>
            <w:vAlign w:val="center"/>
          </w:tcPr>
          <w:p w:rsidR="00344FCE" w:rsidRPr="00344FCE" w:rsidRDefault="0041795A" w:rsidP="00344FCE">
            <w:pPr>
              <w:widowControl w:val="0"/>
              <w:suppressAutoHyphens/>
              <w:spacing w:after="0" w:line="276" w:lineRule="exact"/>
              <w:ind w:left="135"/>
              <w:jc w:val="center"/>
              <w:rPr>
                <w:rFonts w:ascii="font279" w:eastAsia="font279" w:hAnsi="font279" w:cs="font279"/>
                <w:kern w:val="1"/>
                <w:lang w:val="en-US" w:eastAsia="ar-SA"/>
              </w:rPr>
            </w:pPr>
            <w:r>
              <w:rPr>
                <w:rFonts w:ascii="Times New Roman" w:eastAsia="font279" w:hAnsi="Times New Roman" w:cs="Times New Roman"/>
                <w:color w:val="000000"/>
                <w:kern w:val="1"/>
                <w:sz w:val="24"/>
                <w:lang w:val="en-US" w:eastAsia="ar-SA"/>
              </w:rPr>
              <w:t xml:space="preserve"> 9</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bl>
    <w:p w:rsidR="00344FCE" w:rsidRPr="00344FCE" w:rsidRDefault="00344FCE" w:rsidP="00344FCE">
      <w:pPr>
        <w:suppressAutoHyphens/>
        <w:spacing w:after="200" w:line="276" w:lineRule="auto"/>
        <w:rPr>
          <w:rFonts w:ascii="font279" w:eastAsia="font279" w:hAnsi="font279" w:cs="font279"/>
          <w:kern w:val="1"/>
          <w:lang w:val="en-US" w:eastAsia="ar-SA"/>
        </w:rPr>
        <w:sectPr w:rsidR="00344FCE" w:rsidRPr="00344FCE" w:rsidSect="00DB15B1">
          <w:pgSz w:w="11906" w:h="16383"/>
          <w:pgMar w:top="300" w:right="439" w:bottom="400" w:left="550" w:header="720" w:footer="720" w:gutter="0"/>
          <w:cols w:space="720"/>
          <w:docGrid w:linePitch="600" w:charSpace="36864"/>
        </w:sectPr>
      </w:pPr>
    </w:p>
    <w:p w:rsidR="00344FCE" w:rsidRPr="00344FCE" w:rsidRDefault="00344FCE" w:rsidP="00344FCE">
      <w:pPr>
        <w:suppressAutoHyphens/>
        <w:spacing w:after="0" w:line="276" w:lineRule="auto"/>
        <w:ind w:left="120"/>
        <w:rPr>
          <w:rFonts w:ascii="Times New Roman" w:eastAsia="font279" w:hAnsi="Times New Roman" w:cs="Times New Roman"/>
          <w:b/>
          <w:color w:val="000000"/>
          <w:kern w:val="1"/>
          <w:sz w:val="28"/>
          <w:lang w:val="en-US" w:eastAsia="ar-SA"/>
        </w:rPr>
      </w:pPr>
      <w:r w:rsidRPr="00344FCE">
        <w:rPr>
          <w:rFonts w:ascii="Times New Roman" w:eastAsia="font279" w:hAnsi="Times New Roman" w:cs="Times New Roman"/>
          <w:b/>
          <w:color w:val="000000"/>
          <w:kern w:val="1"/>
          <w:sz w:val="28"/>
          <w:lang w:val="en-US" w:eastAsia="ar-SA"/>
        </w:rPr>
        <w:lastRenderedPageBreak/>
        <w:t xml:space="preserve">ПОУРОЧНОЕ ПЛАНИРОВАНИЕ </w:t>
      </w:r>
    </w:p>
    <w:p w:rsidR="00344FCE" w:rsidRPr="00344FCE" w:rsidRDefault="00344FCE" w:rsidP="00344FCE">
      <w:pPr>
        <w:suppressAutoHyphens/>
        <w:spacing w:after="0" w:line="276" w:lineRule="auto"/>
        <w:ind w:left="120"/>
        <w:rPr>
          <w:rFonts w:ascii="Times New Roman" w:eastAsia="font279" w:hAnsi="Times New Roman" w:cs="Times New Roman"/>
          <w:b/>
          <w:color w:val="000000"/>
          <w:kern w:val="1"/>
          <w:sz w:val="24"/>
          <w:lang w:val="en-US" w:eastAsia="ar-SA"/>
        </w:rPr>
      </w:pPr>
      <w:r w:rsidRPr="00344FCE">
        <w:rPr>
          <w:rFonts w:ascii="Times New Roman" w:eastAsia="font279" w:hAnsi="Times New Roman" w:cs="Times New Roman"/>
          <w:b/>
          <w:color w:val="000000"/>
          <w:kern w:val="1"/>
          <w:sz w:val="28"/>
          <w:lang w:val="en-US" w:eastAsia="ar-SA"/>
        </w:rPr>
        <w:t xml:space="preserve"> 10 КЛАСС </w:t>
      </w:r>
    </w:p>
    <w:tbl>
      <w:tblPr>
        <w:tblW w:w="0" w:type="auto"/>
        <w:tblInd w:w="100" w:type="dxa"/>
        <w:tblLayout w:type="fixed"/>
        <w:tblCellMar>
          <w:top w:w="50" w:type="dxa"/>
          <w:left w:w="100" w:type="dxa"/>
        </w:tblCellMar>
        <w:tblLook w:val="0000" w:firstRow="0" w:lastRow="0" w:firstColumn="0" w:lastColumn="0" w:noHBand="0" w:noVBand="0"/>
      </w:tblPr>
      <w:tblGrid>
        <w:gridCol w:w="1090"/>
        <w:gridCol w:w="5727"/>
        <w:gridCol w:w="2316"/>
        <w:gridCol w:w="1867"/>
        <w:gridCol w:w="3893"/>
      </w:tblGrid>
      <w:tr w:rsidR="00344FCE" w:rsidRPr="00344FCE" w:rsidTr="00344FCE">
        <w:trPr>
          <w:trHeight w:val="144"/>
        </w:trPr>
        <w:tc>
          <w:tcPr>
            <w:tcW w:w="1090" w:type="dxa"/>
            <w:vMerge w:val="restart"/>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r w:rsidRPr="00344FCE">
              <w:rPr>
                <w:rFonts w:ascii="Times New Roman" w:eastAsia="font279" w:hAnsi="Times New Roman" w:cs="Times New Roman"/>
                <w:b/>
                <w:color w:val="000000"/>
                <w:kern w:val="1"/>
                <w:sz w:val="24"/>
                <w:lang w:val="en-US" w:eastAsia="ar-SA"/>
              </w:rPr>
              <w:t xml:space="preserve">№ п/п </w:t>
            </w:r>
          </w:p>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
        </w:tc>
        <w:tc>
          <w:tcPr>
            <w:tcW w:w="5727" w:type="dxa"/>
            <w:vMerge w:val="restart"/>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Тема</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урока</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jc w:val="center"/>
              <w:rPr>
                <w:rFonts w:ascii="Times New Roman" w:eastAsia="font279" w:hAnsi="Times New Roman" w:cs="Times New Roman"/>
                <w:b/>
                <w:color w:val="000000"/>
                <w:kern w:val="1"/>
                <w:sz w:val="24"/>
                <w:lang w:val="en-US" w:eastAsia="ar-SA"/>
              </w:rPr>
            </w:pPr>
            <w:proofErr w:type="spellStart"/>
            <w:r w:rsidRPr="00344FCE">
              <w:rPr>
                <w:rFonts w:ascii="Times New Roman" w:eastAsia="font279" w:hAnsi="Times New Roman" w:cs="Times New Roman"/>
                <w:b/>
                <w:color w:val="000000"/>
                <w:kern w:val="1"/>
                <w:sz w:val="24"/>
                <w:lang w:val="en-US" w:eastAsia="ar-SA"/>
              </w:rPr>
              <w:t>Количество</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часов</w:t>
            </w:r>
            <w:proofErr w:type="spellEnd"/>
          </w:p>
        </w:tc>
        <w:tc>
          <w:tcPr>
            <w:tcW w:w="1867" w:type="dxa"/>
            <w:vMerge w:val="restart"/>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Дата</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изучения</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
        </w:tc>
        <w:tc>
          <w:tcPr>
            <w:tcW w:w="3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Электронные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цифровые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образовательные</w:t>
            </w:r>
            <w:proofErr w:type="spellEnd"/>
            <w:r w:rsidRPr="00344FCE">
              <w:rPr>
                <w:rFonts w:ascii="Times New Roman" w:eastAsia="font279" w:hAnsi="Times New Roman" w:cs="Times New Roman"/>
                <w:b/>
                <w:color w:val="000000"/>
                <w:kern w:val="1"/>
                <w:sz w:val="24"/>
                <w:lang w:val="en-US" w:eastAsia="ar-SA"/>
              </w:rPr>
              <w:t xml:space="preserve"> </w:t>
            </w:r>
            <w:proofErr w:type="spellStart"/>
            <w:r w:rsidRPr="00344FCE">
              <w:rPr>
                <w:rFonts w:ascii="Times New Roman" w:eastAsia="font279" w:hAnsi="Times New Roman" w:cs="Times New Roman"/>
                <w:b/>
                <w:color w:val="000000"/>
                <w:kern w:val="1"/>
                <w:sz w:val="24"/>
                <w:lang w:val="en-US" w:eastAsia="ar-SA"/>
              </w:rPr>
              <w:t>ресурсы</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
        </w:tc>
      </w:tr>
      <w:tr w:rsidR="00344FCE" w:rsidRPr="00344FCE" w:rsidTr="00344FCE">
        <w:trPr>
          <w:trHeight w:val="144"/>
        </w:trPr>
        <w:tc>
          <w:tcPr>
            <w:tcW w:w="1090" w:type="dxa"/>
            <w:vMerge/>
            <w:tcBorders>
              <w:left w:val="single" w:sz="4" w:space="0" w:color="000000"/>
              <w:bottom w:val="single" w:sz="4" w:space="0" w:color="000000"/>
            </w:tcBorders>
            <w:shd w:val="clear" w:color="auto" w:fill="auto"/>
          </w:tcPr>
          <w:p w:rsidR="00344FCE" w:rsidRPr="00344FCE" w:rsidRDefault="00344FCE" w:rsidP="00344FCE">
            <w:pPr>
              <w:widowControl w:val="0"/>
              <w:suppressAutoHyphens/>
              <w:snapToGrid w:val="0"/>
              <w:spacing w:after="200" w:line="276" w:lineRule="auto"/>
              <w:jc w:val="center"/>
              <w:rPr>
                <w:rFonts w:ascii="font279" w:eastAsia="font279" w:hAnsi="font279" w:cs="font279"/>
                <w:kern w:val="1"/>
                <w:lang w:val="en-US" w:eastAsia="ar-SA"/>
              </w:rPr>
            </w:pPr>
          </w:p>
        </w:tc>
        <w:tc>
          <w:tcPr>
            <w:tcW w:w="5727" w:type="dxa"/>
            <w:vMerge/>
            <w:tcBorders>
              <w:left w:val="single" w:sz="4" w:space="0" w:color="000000"/>
              <w:bottom w:val="single" w:sz="4" w:space="0" w:color="000000"/>
            </w:tcBorders>
            <w:shd w:val="clear" w:color="auto" w:fill="auto"/>
          </w:tcPr>
          <w:p w:rsidR="00344FCE" w:rsidRPr="00344FCE" w:rsidRDefault="00344FCE" w:rsidP="00344FCE">
            <w:pPr>
              <w:widowControl w:val="0"/>
              <w:suppressAutoHyphens/>
              <w:snapToGrid w:val="0"/>
              <w:spacing w:after="200" w:line="276" w:lineRule="auto"/>
              <w:jc w:val="center"/>
              <w:rPr>
                <w:rFonts w:ascii="font279" w:eastAsia="font279" w:hAnsi="font279" w:cs="font279"/>
                <w:kern w:val="1"/>
                <w:lang w:val="en-US" w:eastAsia="ar-SA"/>
              </w:rPr>
            </w:pP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roofErr w:type="spellStart"/>
            <w:r w:rsidRPr="00344FCE">
              <w:rPr>
                <w:rFonts w:ascii="Times New Roman" w:eastAsia="font279" w:hAnsi="Times New Roman" w:cs="Times New Roman"/>
                <w:b/>
                <w:color w:val="000000"/>
                <w:kern w:val="1"/>
                <w:sz w:val="24"/>
                <w:lang w:val="en-US" w:eastAsia="ar-SA"/>
              </w:rPr>
              <w:t>Всего</w:t>
            </w:r>
            <w:proofErr w:type="spellEnd"/>
            <w:r w:rsidRPr="00344FCE">
              <w:rPr>
                <w:rFonts w:ascii="Times New Roman" w:eastAsia="font279" w:hAnsi="Times New Roman" w:cs="Times New Roman"/>
                <w:b/>
                <w:color w:val="000000"/>
                <w:kern w:val="1"/>
                <w:sz w:val="24"/>
                <w:lang w:val="en-US" w:eastAsia="ar-SA"/>
              </w:rPr>
              <w:t xml:space="preserve"> </w:t>
            </w:r>
          </w:p>
          <w:p w:rsidR="00344FCE" w:rsidRPr="00344FCE" w:rsidRDefault="00344FCE" w:rsidP="00344FCE">
            <w:pPr>
              <w:widowControl w:val="0"/>
              <w:suppressAutoHyphens/>
              <w:spacing w:after="0" w:line="276" w:lineRule="auto"/>
              <w:ind w:left="135"/>
              <w:jc w:val="center"/>
              <w:rPr>
                <w:rFonts w:ascii="font279" w:eastAsia="font279" w:hAnsi="font279" w:cs="font279"/>
                <w:kern w:val="1"/>
                <w:lang w:val="en-US" w:eastAsia="ar-SA"/>
              </w:rPr>
            </w:pPr>
          </w:p>
        </w:tc>
        <w:tc>
          <w:tcPr>
            <w:tcW w:w="1867" w:type="dxa"/>
            <w:vMerge/>
            <w:tcBorders>
              <w:left w:val="single" w:sz="4" w:space="0" w:color="000000"/>
              <w:bottom w:val="single" w:sz="4" w:space="0" w:color="000000"/>
            </w:tcBorders>
            <w:shd w:val="clear" w:color="auto" w:fill="auto"/>
          </w:tcPr>
          <w:p w:rsidR="00344FCE" w:rsidRPr="00344FCE" w:rsidRDefault="00344FCE" w:rsidP="00344FCE">
            <w:pPr>
              <w:widowControl w:val="0"/>
              <w:suppressAutoHyphens/>
              <w:snapToGrid w:val="0"/>
              <w:spacing w:after="200" w:line="276" w:lineRule="auto"/>
              <w:jc w:val="center"/>
              <w:rPr>
                <w:rFonts w:ascii="font279" w:eastAsia="font279" w:hAnsi="font279" w:cs="font279"/>
                <w:kern w:val="1"/>
                <w:lang w:val="en-US" w:eastAsia="ar-SA"/>
              </w:rPr>
            </w:pPr>
          </w:p>
        </w:tc>
        <w:tc>
          <w:tcPr>
            <w:tcW w:w="3893" w:type="dxa"/>
            <w:vMerge/>
            <w:tcBorders>
              <w:left w:val="single" w:sz="4" w:space="0" w:color="000000"/>
              <w:bottom w:val="single" w:sz="4" w:space="0" w:color="000000"/>
              <w:right w:val="single" w:sz="4" w:space="0" w:color="000000"/>
            </w:tcBorders>
            <w:shd w:val="clear" w:color="auto" w:fill="auto"/>
          </w:tcPr>
          <w:p w:rsidR="00344FCE" w:rsidRPr="00344FCE" w:rsidRDefault="00344FCE" w:rsidP="00344FCE">
            <w:pPr>
              <w:widowControl w:val="0"/>
              <w:suppressAutoHyphens/>
              <w:snapToGrid w:val="0"/>
              <w:spacing w:after="200" w:line="276" w:lineRule="auto"/>
              <w:jc w:val="center"/>
              <w:rPr>
                <w:rFonts w:ascii="font279" w:eastAsia="font279" w:hAnsi="font279" w:cs="font279"/>
                <w:kern w:val="1"/>
                <w:lang w:val="en-US" w:eastAsia="ar-SA"/>
              </w:rPr>
            </w:pPr>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Традиционные и новые методы исследований в географических науках, их использование. </w:t>
            </w:r>
            <w:proofErr w:type="spellStart"/>
            <w:r w:rsidRPr="00344FCE">
              <w:rPr>
                <w:rFonts w:ascii="Times New Roman" w:eastAsia="font279" w:hAnsi="Times New Roman" w:cs="Times New Roman"/>
                <w:color w:val="000000"/>
                <w:kern w:val="1"/>
                <w:sz w:val="24"/>
                <w:lang w:val="en-US" w:eastAsia="ar-SA"/>
              </w:rPr>
              <w:t>Источники</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географической</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информации</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01.09</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2"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Элементы географической культуры. Их значимость для представителей разных профессий</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08.09</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3"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Географическая среда как </w:t>
            </w:r>
            <w:proofErr w:type="spellStart"/>
            <w:r w:rsidRPr="00344FCE">
              <w:rPr>
                <w:rFonts w:ascii="Times New Roman" w:eastAsia="font279" w:hAnsi="Times New Roman" w:cs="Times New Roman"/>
                <w:color w:val="000000"/>
                <w:kern w:val="1"/>
                <w:sz w:val="24"/>
                <w:lang w:eastAsia="ar-SA"/>
              </w:rPr>
              <w:t>геосистема</w:t>
            </w:r>
            <w:proofErr w:type="spellEnd"/>
            <w:r w:rsidRPr="00344FCE">
              <w:rPr>
                <w:rFonts w:ascii="Times New Roman" w:eastAsia="font279" w:hAnsi="Times New Roman" w:cs="Times New Roman"/>
                <w:color w:val="000000"/>
                <w:kern w:val="1"/>
                <w:sz w:val="24"/>
                <w:lang w:eastAsia="ar-SA"/>
              </w:rPr>
              <w:t>. Географическая и окружающая среда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15.09</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4"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4</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22.09</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5"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5</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Опасные природные явления, климатические изменения, их последствия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29.09</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6"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6</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06.10</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7"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7</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Объекты Всемирного природного и культурного наследия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13.10</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8"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8</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344FCE">
              <w:rPr>
                <w:rFonts w:ascii="Times New Roman" w:eastAsia="font279" w:hAnsi="Times New Roman" w:cs="Times New Roman"/>
                <w:color w:val="000000"/>
                <w:kern w:val="1"/>
                <w:sz w:val="24"/>
                <w:lang w:eastAsia="ar-SA"/>
              </w:rPr>
              <w:t>Ресурсообеспеченность</w:t>
            </w:r>
            <w:proofErr w:type="spellEnd"/>
            <w:r w:rsidRPr="00344FCE">
              <w:rPr>
                <w:rFonts w:ascii="Times New Roman" w:eastAsia="font279" w:hAnsi="Times New Roman" w:cs="Times New Roman"/>
                <w:color w:val="000000"/>
                <w:kern w:val="1"/>
                <w:sz w:val="24"/>
                <w:lang w:eastAsia="ar-SA"/>
              </w:rPr>
              <w:t xml:space="preserve">. Практическая работа по теме "Оценка природно-ресурсного капитала по </w:t>
            </w:r>
            <w:r w:rsidRPr="00344FCE">
              <w:rPr>
                <w:rFonts w:ascii="Times New Roman" w:eastAsia="font279" w:hAnsi="Times New Roman" w:cs="Times New Roman"/>
                <w:color w:val="000000"/>
                <w:kern w:val="1"/>
                <w:sz w:val="24"/>
                <w:lang w:eastAsia="ar-SA"/>
              </w:rPr>
              <w:lastRenderedPageBreak/>
              <w:t>источникам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lastRenderedPageBreak/>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20.10</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29"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lastRenderedPageBreak/>
              <w:t>9</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Агроклиматические ресурсы. Рекреационные ресурсы. Практическая работа по теме " Определение </w:t>
            </w:r>
            <w:proofErr w:type="spellStart"/>
            <w:r w:rsidRPr="00344FCE">
              <w:rPr>
                <w:rFonts w:ascii="Times New Roman" w:eastAsia="font279" w:hAnsi="Times New Roman" w:cs="Times New Roman"/>
                <w:color w:val="000000"/>
                <w:kern w:val="1"/>
                <w:sz w:val="24"/>
                <w:lang w:eastAsia="ar-SA"/>
              </w:rPr>
              <w:t>ресурсообеспеченности</w:t>
            </w:r>
            <w:proofErr w:type="spellEnd"/>
            <w:r w:rsidRPr="00344FCE">
              <w:rPr>
                <w:rFonts w:ascii="Times New Roman" w:eastAsia="font279" w:hAnsi="Times New Roman" w:cs="Times New Roman"/>
                <w:color w:val="000000"/>
                <w:kern w:val="1"/>
                <w:sz w:val="24"/>
                <w:lang w:eastAsia="ar-SA"/>
              </w:rPr>
              <w:t xml:space="preserve"> стран отдельными видами природных ресурсов"</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27.10</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0"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10</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Политическая карта мира и изменения, на ней происходящие. Новая многополярная модель политического </w:t>
            </w:r>
            <w:proofErr w:type="spellStart"/>
            <w:proofErr w:type="gramStart"/>
            <w:r w:rsidRPr="00344FCE">
              <w:rPr>
                <w:rFonts w:ascii="Times New Roman" w:eastAsia="font279" w:hAnsi="Times New Roman" w:cs="Times New Roman"/>
                <w:color w:val="000000"/>
                <w:kern w:val="1"/>
                <w:sz w:val="24"/>
                <w:lang w:eastAsia="ar-SA"/>
              </w:rPr>
              <w:t>мироустройства.ПГП</w:t>
            </w:r>
            <w:proofErr w:type="spellEnd"/>
            <w:proofErr w:type="gramEnd"/>
            <w:r w:rsidRPr="00344FCE">
              <w:rPr>
                <w:rFonts w:ascii="Times New Roman" w:eastAsia="font279" w:hAnsi="Times New Roman" w:cs="Times New Roman"/>
                <w:color w:val="000000"/>
                <w:kern w:val="1"/>
                <w:sz w:val="24"/>
                <w:lang w:eastAsia="ar-SA"/>
              </w:rPr>
              <w:t xml:space="preserve">. Специфика России как евразийского и </w:t>
            </w:r>
            <w:proofErr w:type="spellStart"/>
            <w:r w:rsidRPr="00344FCE">
              <w:rPr>
                <w:rFonts w:ascii="Times New Roman" w:eastAsia="font279" w:hAnsi="Times New Roman" w:cs="Times New Roman"/>
                <w:color w:val="000000"/>
                <w:kern w:val="1"/>
                <w:sz w:val="24"/>
                <w:lang w:eastAsia="ar-SA"/>
              </w:rPr>
              <w:t>приарктического</w:t>
            </w:r>
            <w:proofErr w:type="spellEnd"/>
            <w:r w:rsidRPr="00344FCE">
              <w:rPr>
                <w:rFonts w:ascii="Times New Roman" w:eastAsia="font279" w:hAnsi="Times New Roman" w:cs="Times New Roman"/>
                <w:color w:val="000000"/>
                <w:kern w:val="1"/>
                <w:sz w:val="24"/>
                <w:lang w:eastAsia="ar-SA"/>
              </w:rPr>
              <w:t xml:space="preserve"> государства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10.11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1"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11</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Основные типы стран: критерии их выделения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17.11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2"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12</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Формы правления и государственного устройства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24.11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3"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13</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01.12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4"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14</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Демографическая политика и её </w:t>
            </w:r>
            <w:proofErr w:type="spellStart"/>
            <w:proofErr w:type="gramStart"/>
            <w:r w:rsidRPr="00344FCE">
              <w:rPr>
                <w:rFonts w:ascii="Times New Roman" w:eastAsia="font279" w:hAnsi="Times New Roman" w:cs="Times New Roman"/>
                <w:color w:val="000000"/>
                <w:kern w:val="1"/>
                <w:sz w:val="24"/>
                <w:lang w:eastAsia="ar-SA"/>
              </w:rPr>
              <w:t>направления.Теория</w:t>
            </w:r>
            <w:proofErr w:type="spellEnd"/>
            <w:proofErr w:type="gramEnd"/>
            <w:r w:rsidRPr="00344FCE">
              <w:rPr>
                <w:rFonts w:ascii="Times New Roman" w:eastAsia="font279" w:hAnsi="Times New Roman" w:cs="Times New Roman"/>
                <w:color w:val="000000"/>
                <w:kern w:val="1"/>
                <w:sz w:val="24"/>
                <w:lang w:eastAsia="ar-SA"/>
              </w:rPr>
              <w:t xml:space="preserve">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08.12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5"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15</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15.12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6"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16</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Структура занятости населения в странах с различным уровнем социально-экономического </w:t>
            </w:r>
            <w:r w:rsidRPr="00344FCE">
              <w:rPr>
                <w:rFonts w:ascii="Times New Roman" w:eastAsia="font279" w:hAnsi="Times New Roman" w:cs="Times New Roman"/>
                <w:color w:val="000000"/>
                <w:kern w:val="1"/>
                <w:sz w:val="24"/>
                <w:lang w:eastAsia="ar-SA"/>
              </w:rPr>
              <w:lastRenderedPageBreak/>
              <w:t xml:space="preserve">развития. Этнический и религиозный состав населения. Мировые и национальные религии. </w:t>
            </w:r>
            <w:r w:rsidR="00C7310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eastAsia="ar-SA"/>
              </w:rPr>
              <w:t xml:space="preserve">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w:t>
            </w:r>
            <w:r w:rsidR="00C7310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eastAsia="ar-SA"/>
              </w:rPr>
              <w:t>различных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lastRenderedPageBreak/>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22.12 </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7"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lastRenderedPageBreak/>
              <w:t>17</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sidRPr="00344FCE">
              <w:rPr>
                <w:rFonts w:ascii="Times New Roman" w:eastAsia="font279" w:hAnsi="Times New Roman" w:cs="Times New Roman"/>
                <w:color w:val="000000"/>
                <w:kern w:val="1"/>
                <w:sz w:val="24"/>
                <w:lang w:val="en-US" w:eastAsia="ar-SA"/>
              </w:rPr>
              <w:t>Миграции</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населения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причины</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основные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типы</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направления</w:t>
            </w:r>
            <w:proofErr w:type="spellEnd"/>
            <w:r w:rsidRPr="00344FCE">
              <w:rPr>
                <w:rFonts w:ascii="Times New Roman" w:eastAsia="font279" w:hAnsi="Times New Roman" w:cs="Times New Roman"/>
                <w:color w:val="000000"/>
                <w:kern w:val="1"/>
                <w:sz w:val="24"/>
                <w:lang w:val="en-US" w:eastAsia="ar-SA"/>
              </w:rPr>
              <w:t>.</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29.12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8"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18</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12.01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39"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19</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19.01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0"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20</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Мировое </w:t>
            </w:r>
            <w:proofErr w:type="spellStart"/>
            <w:r w:rsidRPr="00344FCE">
              <w:rPr>
                <w:rFonts w:ascii="Times New Roman" w:eastAsia="font279" w:hAnsi="Times New Roman" w:cs="Times New Roman"/>
                <w:color w:val="000000"/>
                <w:kern w:val="1"/>
                <w:sz w:val="24"/>
                <w:lang w:eastAsia="ar-SA"/>
              </w:rPr>
              <w:t>хозяйство.Отраслевая</w:t>
            </w:r>
            <w:proofErr w:type="spellEnd"/>
            <w:r w:rsidRPr="00344FCE">
              <w:rPr>
                <w:rFonts w:ascii="Times New Roman" w:eastAsia="font279" w:hAnsi="Times New Roman" w:cs="Times New Roman"/>
                <w:color w:val="000000"/>
                <w:kern w:val="1"/>
                <w:sz w:val="24"/>
                <w:lang w:eastAsia="ar-SA"/>
              </w:rPr>
              <w:t>, территориальная и функциональная структура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26.01</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1"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21</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w:t>
            </w:r>
            <w:r w:rsidRPr="00344FCE">
              <w:rPr>
                <w:rFonts w:ascii="Times New Roman" w:eastAsia="font279" w:hAnsi="Times New Roman" w:cs="Times New Roman"/>
                <w:color w:val="000000"/>
                <w:kern w:val="1"/>
                <w:sz w:val="24"/>
                <w:lang w:eastAsia="ar-SA"/>
              </w:rPr>
              <w:lastRenderedPageBreak/>
              <w:t xml:space="preserve">аграрных, индустриальных и постиндустриальных </w:t>
            </w:r>
            <w:r w:rsidR="00C7310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eastAsia="ar-SA"/>
              </w:rPr>
              <w:t>стран"</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lastRenderedPageBreak/>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C7310E" w:rsidRDefault="00C7310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02.02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2"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lastRenderedPageBreak/>
              <w:t>22</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МЭИ. Крупнейшие международные отраслевые и региональные экономические союзы. Роль ТНК в современной мировой экономике</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09.02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3"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23</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16.02</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4"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24</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ТЭК мира: основные этапы развития, «</w:t>
            </w:r>
            <w:proofErr w:type="spellStart"/>
            <w:r w:rsidRPr="00344FCE">
              <w:rPr>
                <w:rFonts w:ascii="Times New Roman" w:eastAsia="font279" w:hAnsi="Times New Roman" w:cs="Times New Roman"/>
                <w:color w:val="000000"/>
                <w:kern w:val="1"/>
                <w:sz w:val="24"/>
                <w:lang w:eastAsia="ar-SA"/>
              </w:rPr>
              <w:t>энергопереход</w:t>
            </w:r>
            <w:proofErr w:type="spellEnd"/>
            <w:r w:rsidRPr="00344FCE">
              <w:rPr>
                <w:rFonts w:ascii="Times New Roman" w:eastAsia="font279" w:hAnsi="Times New Roman" w:cs="Times New Roman"/>
                <w:color w:val="000000"/>
                <w:kern w:val="1"/>
                <w:sz w:val="24"/>
                <w:lang w:eastAsia="ar-SA"/>
              </w:rPr>
              <w:t xml:space="preserve">». </w:t>
            </w:r>
            <w:proofErr w:type="spellStart"/>
            <w:r w:rsidRPr="00344FCE">
              <w:rPr>
                <w:rFonts w:ascii="Times New Roman" w:eastAsia="font279" w:hAnsi="Times New Roman" w:cs="Times New Roman"/>
                <w:color w:val="000000"/>
                <w:kern w:val="1"/>
                <w:sz w:val="24"/>
                <w:lang w:val="en-US" w:eastAsia="ar-SA"/>
              </w:rPr>
              <w:t>География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отраслей</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топливной</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промышленности</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01.03</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5"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25</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15.03</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6"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26</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Металлургия мира. Географические особенности сырьевой </w:t>
            </w:r>
            <w:proofErr w:type="spellStart"/>
            <w:r w:rsidRPr="00344FCE">
              <w:rPr>
                <w:rFonts w:ascii="Times New Roman" w:eastAsia="font279" w:hAnsi="Times New Roman" w:cs="Times New Roman"/>
                <w:color w:val="000000"/>
                <w:kern w:val="1"/>
                <w:sz w:val="24"/>
                <w:lang w:eastAsia="ar-SA"/>
              </w:rPr>
              <w:t>базы.Ведущие</w:t>
            </w:r>
            <w:proofErr w:type="spellEnd"/>
            <w:r w:rsidRPr="00344FCE">
              <w:rPr>
                <w:rFonts w:ascii="Times New Roman" w:eastAsia="font279" w:hAnsi="Times New Roman" w:cs="Times New Roman"/>
                <w:color w:val="000000"/>
                <w:kern w:val="1"/>
                <w:sz w:val="24"/>
                <w:lang w:eastAsia="ar-SA"/>
              </w:rPr>
              <w:t xml:space="preserve"> страны-производители и экспортёры продукции цветных и чёрных металлов</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22.03</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7"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27</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05.04</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8"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28</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w:t>
            </w:r>
            <w:r w:rsidRPr="00344FCE">
              <w:rPr>
                <w:rFonts w:ascii="Times New Roman" w:eastAsia="font279" w:hAnsi="Times New Roman" w:cs="Times New Roman"/>
                <w:color w:val="000000"/>
                <w:kern w:val="1"/>
                <w:sz w:val="24"/>
                <w:lang w:eastAsia="ar-SA"/>
              </w:rPr>
              <w:lastRenderedPageBreak/>
              <w:t>химической и лесной промышленности на окружающую среду</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lastRenderedPageBreak/>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12.04</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49"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lastRenderedPageBreak/>
              <w:t>29</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Географические различия в обеспеченности земельными ресурсами. Земельный фонд мира, его структура. </w:t>
            </w:r>
            <w:proofErr w:type="spellStart"/>
            <w:r w:rsidRPr="00344FCE">
              <w:rPr>
                <w:rFonts w:ascii="Times New Roman" w:eastAsia="font279" w:hAnsi="Times New Roman" w:cs="Times New Roman"/>
                <w:color w:val="000000"/>
                <w:kern w:val="1"/>
                <w:sz w:val="24"/>
                <w:lang w:val="en-US" w:eastAsia="ar-SA"/>
              </w:rPr>
              <w:t>Современные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тенденции</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развития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отрасли</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Органическое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сельское</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хозяйство</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19.04</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0"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30</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26.04</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1"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31</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Основные международные магистрали и транспортные узлы</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10.05</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2"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32</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proofErr w:type="spellStart"/>
            <w:r w:rsidRPr="00344FCE">
              <w:rPr>
                <w:rFonts w:ascii="Times New Roman" w:eastAsia="font279" w:hAnsi="Times New Roman" w:cs="Times New Roman"/>
                <w:color w:val="000000"/>
                <w:kern w:val="1"/>
                <w:sz w:val="24"/>
                <w:lang w:val="en-US" w:eastAsia="ar-SA"/>
              </w:rPr>
              <w:t>Мировая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система</w:t>
            </w:r>
            <w:proofErr w:type="spellEnd"/>
            <w:r w:rsidRPr="00344FCE">
              <w:rPr>
                <w:rFonts w:ascii="Times New Roman" w:eastAsia="font279" w:hAnsi="Times New Roman" w:cs="Times New Roman"/>
                <w:color w:val="000000"/>
                <w:kern w:val="1"/>
                <w:sz w:val="24"/>
                <w:lang w:val="en-US" w:eastAsia="ar-SA"/>
              </w:rPr>
              <w:t xml:space="preserve"> НИОКР</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17.05</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3"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33</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eastAsia="ar-SA"/>
              </w:rPr>
              <w:t xml:space="preserve">Международные экономические отношения: основные формы и факторы, влияющие на их развитие. </w:t>
            </w:r>
            <w:proofErr w:type="spellStart"/>
            <w:r w:rsidRPr="00344FCE">
              <w:rPr>
                <w:rFonts w:ascii="Times New Roman" w:eastAsia="font279" w:hAnsi="Times New Roman" w:cs="Times New Roman"/>
                <w:color w:val="000000"/>
                <w:kern w:val="1"/>
                <w:sz w:val="24"/>
                <w:lang w:val="en-US" w:eastAsia="ar-SA"/>
              </w:rPr>
              <w:t>Мировая</w:t>
            </w:r>
            <w:proofErr w:type="spellEnd"/>
            <w:r w:rsidRPr="00344FCE">
              <w:rPr>
                <w:rFonts w:ascii="Times New Roman" w:eastAsia="font279" w:hAnsi="Times New Roman" w:cs="Times New Roman"/>
                <w:color w:val="000000"/>
                <w:kern w:val="1"/>
                <w:sz w:val="24"/>
                <w:lang w:val="en-US" w:eastAsia="ar-SA"/>
              </w:rPr>
              <w:t xml:space="preserve"> </w:t>
            </w:r>
            <w:proofErr w:type="spellStart"/>
            <w:r w:rsidRPr="00344FCE">
              <w:rPr>
                <w:rFonts w:ascii="Times New Roman" w:eastAsia="font279" w:hAnsi="Times New Roman" w:cs="Times New Roman"/>
                <w:color w:val="000000"/>
                <w:kern w:val="1"/>
                <w:sz w:val="24"/>
                <w:lang w:val="en-US" w:eastAsia="ar-SA"/>
              </w:rPr>
              <w:t>торговля</w:t>
            </w:r>
            <w:proofErr w:type="spellEnd"/>
            <w:r w:rsidRPr="00344FCE">
              <w:rPr>
                <w:rFonts w:ascii="Times New Roman" w:eastAsia="font279" w:hAnsi="Times New Roman" w:cs="Times New Roman"/>
                <w:color w:val="000000"/>
                <w:kern w:val="1"/>
                <w:sz w:val="24"/>
                <w:lang w:val="en-US" w:eastAsia="ar-SA"/>
              </w:rPr>
              <w:t xml:space="preserve"> и </w:t>
            </w:r>
            <w:proofErr w:type="spellStart"/>
            <w:r w:rsidRPr="00344FCE">
              <w:rPr>
                <w:rFonts w:ascii="Times New Roman" w:eastAsia="font279" w:hAnsi="Times New Roman" w:cs="Times New Roman"/>
                <w:color w:val="000000"/>
                <w:kern w:val="1"/>
                <w:sz w:val="24"/>
                <w:lang w:val="en-US" w:eastAsia="ar-SA"/>
              </w:rPr>
              <w:t>туризм</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val="en-US" w:eastAsia="ar-SA"/>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24.05</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font279" w:eastAsia="font279" w:hAnsi="font279" w:cs="font279"/>
                <w:kern w:val="1"/>
                <w:lang w:eastAsia="ar-SA"/>
              </w:rPr>
            </w:pPr>
            <w:r w:rsidRPr="00344FCE">
              <w:rPr>
                <w:rFonts w:ascii="Times New Roman" w:eastAsia="font279" w:hAnsi="Times New Roman" w:cs="Times New Roman"/>
                <w:color w:val="000000"/>
                <w:kern w:val="1"/>
                <w:sz w:val="24"/>
                <w:lang w:eastAsia="ar-SA"/>
              </w:rPr>
              <w:t xml:space="preserve">ЦОС "Моя Школа" </w:t>
            </w:r>
            <w:hyperlink r:id="rId54" w:history="1">
              <w:r w:rsidRPr="00344FCE">
                <w:rPr>
                  <w:rFonts w:ascii="Times New Roman" w:eastAsia="font279" w:hAnsi="Times New Roman" w:cs="Times New Roman"/>
                  <w:color w:val="0000FF"/>
                  <w:kern w:val="1"/>
                  <w:u w:val="single"/>
                  <w:lang w:val="en-US" w:eastAsia="ar-SA"/>
                </w:rPr>
                <w:t>https</w:t>
              </w:r>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myschool</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edu</w:t>
              </w:r>
              <w:proofErr w:type="spellEnd"/>
              <w:r w:rsidRPr="00344FCE">
                <w:rPr>
                  <w:rFonts w:ascii="Times New Roman" w:eastAsia="font279" w:hAnsi="Times New Roman" w:cs="Times New Roman"/>
                  <w:color w:val="0000FF"/>
                  <w:kern w:val="1"/>
                  <w:u w:val="single"/>
                  <w:lang w:eastAsia="ar-SA"/>
                </w:rPr>
                <w:t>.</w:t>
              </w:r>
              <w:proofErr w:type="spellStart"/>
              <w:r w:rsidRPr="00344FCE">
                <w:rPr>
                  <w:rFonts w:ascii="Times New Roman" w:eastAsia="font279" w:hAnsi="Times New Roman" w:cs="Times New Roman"/>
                  <w:color w:val="0000FF"/>
                  <w:kern w:val="1"/>
                  <w:u w:val="single"/>
                  <w:lang w:val="en-US" w:eastAsia="ar-SA"/>
                </w:rPr>
                <w:t>ru</w:t>
              </w:r>
              <w:proofErr w:type="spellEnd"/>
              <w:r w:rsidRPr="00344FCE">
                <w:rPr>
                  <w:rFonts w:ascii="Times New Roman" w:eastAsia="font279" w:hAnsi="Times New Roman" w:cs="Times New Roman"/>
                  <w:color w:val="0000FF"/>
                  <w:kern w:val="1"/>
                  <w:u w:val="single"/>
                  <w:lang w:eastAsia="ar-SA"/>
                </w:rPr>
                <w:t>/</w:t>
              </w:r>
            </w:hyperlink>
          </w:p>
        </w:tc>
      </w:tr>
      <w:tr w:rsidR="00344FCE" w:rsidRPr="00344FCE" w:rsidTr="00344FCE">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rPr>
                <w:rFonts w:ascii="Times New Roman" w:eastAsia="font279" w:hAnsi="Times New Roman" w:cs="Times New Roman"/>
                <w:color w:val="000000"/>
                <w:kern w:val="1"/>
                <w:sz w:val="24"/>
                <w:lang w:val="en-US" w:eastAsia="ar-SA"/>
              </w:rPr>
            </w:pPr>
            <w:r w:rsidRPr="00344FCE">
              <w:rPr>
                <w:rFonts w:ascii="Times New Roman" w:eastAsia="font279" w:hAnsi="Times New Roman" w:cs="Times New Roman"/>
                <w:color w:val="000000"/>
                <w:kern w:val="1"/>
                <w:sz w:val="24"/>
                <w:lang w:val="en-US" w:eastAsia="ar-SA"/>
              </w:rPr>
              <w:t>34</w:t>
            </w:r>
          </w:p>
        </w:tc>
        <w:tc>
          <w:tcPr>
            <w:tcW w:w="5727"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Контрольная работа по теме "География главных отраслей мирового хозяйства"</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344FCE" w:rsidRPr="00AC571E" w:rsidRDefault="00AC571E" w:rsidP="00344FCE">
            <w:pPr>
              <w:widowControl w:val="0"/>
              <w:suppressAutoHyphens/>
              <w:snapToGrid w:val="0"/>
              <w:spacing w:after="0" w:line="276" w:lineRule="auto"/>
              <w:ind w:left="135"/>
              <w:rPr>
                <w:rFonts w:ascii="font279" w:eastAsia="font279" w:hAnsi="font279" w:cs="font279"/>
                <w:kern w:val="1"/>
                <w:lang w:eastAsia="ar-SA"/>
              </w:rPr>
            </w:pPr>
            <w:r>
              <w:rPr>
                <w:rFonts w:ascii="font279" w:eastAsia="font279" w:hAnsi="font279" w:cs="font279"/>
                <w:kern w:val="1"/>
                <w:lang w:eastAsia="ar-SA"/>
              </w:rPr>
              <w:t xml:space="preserve">   31.05</w:t>
            </w: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0" w:line="276" w:lineRule="auto"/>
              <w:ind w:left="135"/>
              <w:rPr>
                <w:rFonts w:ascii="font279" w:eastAsia="font279" w:hAnsi="font279" w:cs="font279"/>
                <w:kern w:val="1"/>
                <w:lang w:val="en-US" w:eastAsia="ar-SA"/>
              </w:rPr>
            </w:pPr>
          </w:p>
        </w:tc>
      </w:tr>
      <w:tr w:rsidR="00344FCE" w:rsidRPr="00344FCE" w:rsidTr="00344FCE">
        <w:trPr>
          <w:trHeight w:val="144"/>
        </w:trPr>
        <w:tc>
          <w:tcPr>
            <w:tcW w:w="6817" w:type="dxa"/>
            <w:gridSpan w:val="2"/>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auto"/>
              <w:ind w:left="135"/>
              <w:rPr>
                <w:rFonts w:ascii="Times New Roman" w:eastAsia="font279" w:hAnsi="Times New Roman" w:cs="Times New Roman"/>
                <w:color w:val="000000"/>
                <w:kern w:val="1"/>
                <w:sz w:val="24"/>
                <w:lang w:eastAsia="ar-SA"/>
              </w:rPr>
            </w:pPr>
            <w:r w:rsidRPr="00344FCE">
              <w:rPr>
                <w:rFonts w:ascii="Times New Roman" w:eastAsia="font279" w:hAnsi="Times New Roman" w:cs="Times New Roman"/>
                <w:color w:val="000000"/>
                <w:kern w:val="1"/>
                <w:sz w:val="24"/>
                <w:lang w:eastAsia="ar-SA"/>
              </w:rPr>
              <w:t>ОБЩЕЕ КОЛИЧЕСТВО ЧАСОВ ПО ПРОГРАММЕ</w:t>
            </w:r>
          </w:p>
        </w:tc>
        <w:tc>
          <w:tcPr>
            <w:tcW w:w="2316" w:type="dxa"/>
            <w:tcBorders>
              <w:top w:val="single" w:sz="4" w:space="0" w:color="000000"/>
              <w:left w:val="single" w:sz="4" w:space="0" w:color="000000"/>
              <w:bottom w:val="single" w:sz="4" w:space="0" w:color="000000"/>
            </w:tcBorders>
            <w:shd w:val="clear" w:color="auto" w:fill="auto"/>
            <w:vAlign w:val="center"/>
          </w:tcPr>
          <w:p w:rsidR="00344FCE" w:rsidRPr="00344FCE" w:rsidRDefault="00344FCE" w:rsidP="00344FCE">
            <w:pPr>
              <w:widowControl w:val="0"/>
              <w:suppressAutoHyphens/>
              <w:spacing w:after="0" w:line="276" w:lineRule="exact"/>
              <w:ind w:left="135"/>
              <w:jc w:val="center"/>
              <w:rPr>
                <w:rFonts w:ascii="font279" w:eastAsia="font279" w:hAnsi="font279" w:cs="font279"/>
                <w:kern w:val="1"/>
                <w:lang w:val="en-US" w:eastAsia="ar-SA"/>
              </w:rPr>
            </w:pPr>
            <w:r w:rsidRPr="00344FCE">
              <w:rPr>
                <w:rFonts w:ascii="Times New Roman" w:eastAsia="font279" w:hAnsi="Times New Roman" w:cs="Times New Roman"/>
                <w:color w:val="000000"/>
                <w:kern w:val="1"/>
                <w:sz w:val="24"/>
                <w:lang w:eastAsia="ar-SA"/>
              </w:rPr>
              <w:t xml:space="preserve"> </w:t>
            </w:r>
            <w:r w:rsidRPr="00344FCE">
              <w:rPr>
                <w:rFonts w:ascii="Times New Roman" w:eastAsia="font279" w:hAnsi="Times New Roman" w:cs="Times New Roman"/>
                <w:color w:val="000000"/>
                <w:kern w:val="1"/>
                <w:sz w:val="24"/>
                <w:lang w:val="en-US" w:eastAsia="ar-SA"/>
              </w:rPr>
              <w:t xml:space="preserve">34 </w:t>
            </w:r>
          </w:p>
        </w:tc>
        <w:tc>
          <w:tcPr>
            <w:tcW w:w="57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44FCE" w:rsidRPr="00344FCE" w:rsidRDefault="00344FCE" w:rsidP="00344FCE">
            <w:pPr>
              <w:widowControl w:val="0"/>
              <w:suppressAutoHyphens/>
              <w:snapToGrid w:val="0"/>
              <w:spacing w:after="200" w:line="276" w:lineRule="auto"/>
              <w:rPr>
                <w:rFonts w:ascii="font279" w:eastAsia="font279" w:hAnsi="font279" w:cs="font279"/>
                <w:kern w:val="1"/>
                <w:lang w:val="en-US" w:eastAsia="ar-SA"/>
              </w:rPr>
            </w:pPr>
          </w:p>
        </w:tc>
      </w:tr>
    </w:tbl>
    <w:p w:rsidR="00344FCE" w:rsidRPr="00344FCE" w:rsidRDefault="00344FCE" w:rsidP="00344FCE">
      <w:pPr>
        <w:suppressAutoHyphens/>
        <w:spacing w:after="200" w:line="276" w:lineRule="auto"/>
        <w:rPr>
          <w:rFonts w:ascii="font279" w:eastAsia="font279" w:hAnsi="font279" w:cs="font279"/>
          <w:kern w:val="1"/>
          <w:lang w:val="en-US" w:eastAsia="ar-SA"/>
        </w:rPr>
        <w:sectPr w:rsidR="00344FCE" w:rsidRPr="00344FCE">
          <w:pgSz w:w="16383" w:h="11906" w:orient="landscape"/>
          <w:pgMar w:top="733" w:right="433" w:bottom="573" w:left="733" w:header="720" w:footer="720" w:gutter="0"/>
          <w:cols w:space="720"/>
          <w:docGrid w:linePitch="600" w:charSpace="36864"/>
        </w:sectPr>
      </w:pPr>
    </w:p>
    <w:p w:rsidR="00344FCE" w:rsidRPr="000B11A2" w:rsidRDefault="00344FCE"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r w:rsidRPr="000B11A2">
        <w:rPr>
          <w:rFonts w:ascii="Times New Roman" w:eastAsia="font279" w:hAnsi="Times New Roman" w:cs="Times New Roman"/>
          <w:b/>
          <w:bCs/>
          <w:color w:val="000000"/>
          <w:kern w:val="1"/>
          <w:sz w:val="24"/>
          <w:szCs w:val="24"/>
          <w:shd w:val="clear" w:color="auto" w:fill="FFFFFF"/>
          <w:lang w:eastAsia="ar-SA"/>
        </w:rPr>
        <w:lastRenderedPageBreak/>
        <w:t>УЧЕБНО-МЕТОДИЧЕСКОЕ ОБЕСПЕЧЕНИЕ ОБРАЗОВАТЕЛЬНОГО ПРОЦЕССА</w:t>
      </w:r>
    </w:p>
    <w:p w:rsidR="00344FCE" w:rsidRPr="000B11A2" w:rsidRDefault="00344FCE" w:rsidP="00344FCE">
      <w:pPr>
        <w:suppressAutoHyphens/>
        <w:spacing w:before="240" w:after="120" w:line="276" w:lineRule="auto"/>
        <w:rPr>
          <w:rFonts w:ascii="font279" w:eastAsia="font279" w:hAnsi="font279" w:cs="font279"/>
          <w:color w:val="000000"/>
          <w:kern w:val="1"/>
          <w:sz w:val="24"/>
          <w:szCs w:val="24"/>
          <w:shd w:val="clear" w:color="auto" w:fill="FFFFFF"/>
          <w:lang w:eastAsia="ar-SA"/>
        </w:rPr>
      </w:pPr>
      <w:r w:rsidRPr="000B11A2">
        <w:rPr>
          <w:rFonts w:ascii="Times New Roman" w:eastAsia="font279" w:hAnsi="Times New Roman" w:cs="Times New Roman"/>
          <w:b/>
          <w:bCs/>
          <w:color w:val="000000"/>
          <w:kern w:val="1"/>
          <w:sz w:val="24"/>
          <w:szCs w:val="24"/>
          <w:shd w:val="clear" w:color="auto" w:fill="FFFFFF"/>
          <w:lang w:eastAsia="ar-SA"/>
        </w:rPr>
        <w:t>ОБЯЗАТЕЛЬНЫЕ УЧЕБНЫЕ МАТЕРИАЛЫ ДЛЯ УЧЕНИКА</w:t>
      </w:r>
    </w:p>
    <w:p w:rsidR="00344FCE" w:rsidRPr="00344FCE" w:rsidRDefault="00344FCE" w:rsidP="00344FCE">
      <w:pPr>
        <w:suppressAutoHyphens/>
        <w:spacing w:before="240" w:after="120" w:line="276" w:lineRule="auto"/>
        <w:rPr>
          <w:rFonts w:ascii="font279" w:eastAsia="font279" w:hAnsi="font279" w:cs="font279"/>
          <w:color w:val="000000"/>
          <w:kern w:val="1"/>
          <w:sz w:val="24"/>
          <w:szCs w:val="24"/>
          <w:shd w:val="clear" w:color="auto" w:fill="FFFFFF"/>
          <w:lang w:eastAsia="ar-SA"/>
        </w:rPr>
      </w:pPr>
      <w:r w:rsidRPr="00344FCE">
        <w:rPr>
          <w:rFonts w:ascii="font279" w:eastAsia="font279" w:hAnsi="font279" w:cs="font279"/>
          <w:color w:val="000000"/>
          <w:kern w:val="1"/>
          <w:sz w:val="24"/>
          <w:szCs w:val="24"/>
          <w:shd w:val="clear" w:color="auto" w:fill="FFFFFF"/>
          <w:lang w:eastAsia="ar-SA"/>
        </w:rPr>
        <w:t>​‌</w:t>
      </w:r>
      <w:bookmarkStart w:id="1" w:name="7a5bb61c-2e1e-4c92-8fe7-f576740d0c55"/>
      <w:bookmarkEnd w:id="1"/>
      <w:r w:rsidRPr="00344FCE">
        <w:rPr>
          <w:rFonts w:ascii="font279" w:eastAsia="font279" w:hAnsi="font279" w:cs="font279"/>
          <w:color w:val="000000"/>
          <w:kern w:val="1"/>
          <w:sz w:val="24"/>
          <w:szCs w:val="24"/>
          <w:shd w:val="clear" w:color="auto" w:fill="FFFFFF"/>
          <w:lang w:eastAsia="ar-SA"/>
        </w:rPr>
        <w:t xml:space="preserve">• </w:t>
      </w:r>
      <w:r w:rsidRPr="00344FCE">
        <w:rPr>
          <w:rFonts w:ascii="Times New Roman" w:eastAsia="font279" w:hAnsi="Times New Roman" w:cs="Times New Roman"/>
          <w:color w:val="000000"/>
          <w:kern w:val="1"/>
          <w:sz w:val="24"/>
          <w:szCs w:val="24"/>
          <w:shd w:val="clear" w:color="auto" w:fill="FFFFFF"/>
          <w:lang w:eastAsia="ar-SA"/>
        </w:rPr>
        <w:t xml:space="preserve">География, 10-11 классы/ </w:t>
      </w:r>
      <w:proofErr w:type="spellStart"/>
      <w:r w:rsidRPr="00344FCE">
        <w:rPr>
          <w:rFonts w:ascii="Times New Roman" w:eastAsia="font279" w:hAnsi="Times New Roman" w:cs="Times New Roman"/>
          <w:color w:val="000000"/>
          <w:kern w:val="1"/>
          <w:sz w:val="24"/>
          <w:szCs w:val="24"/>
          <w:shd w:val="clear" w:color="auto" w:fill="FFFFFF"/>
          <w:lang w:eastAsia="ar-SA"/>
        </w:rPr>
        <w:t>Максаковский</w:t>
      </w:r>
      <w:proofErr w:type="spellEnd"/>
      <w:r w:rsidRPr="00344FCE">
        <w:rPr>
          <w:rFonts w:ascii="Times New Roman" w:eastAsia="font279" w:hAnsi="Times New Roman" w:cs="Times New Roman"/>
          <w:color w:val="000000"/>
          <w:kern w:val="1"/>
          <w:sz w:val="24"/>
          <w:szCs w:val="24"/>
          <w:shd w:val="clear" w:color="auto" w:fill="FFFFFF"/>
          <w:lang w:eastAsia="ar-SA"/>
        </w:rPr>
        <w:t xml:space="preserve"> В.П., Акционерное общество «Издательство «</w:t>
      </w:r>
      <w:proofErr w:type="gramStart"/>
      <w:r w:rsidRPr="00344FCE">
        <w:rPr>
          <w:rFonts w:ascii="Times New Roman" w:eastAsia="font279" w:hAnsi="Times New Roman" w:cs="Times New Roman"/>
          <w:color w:val="000000"/>
          <w:kern w:val="1"/>
          <w:sz w:val="24"/>
          <w:szCs w:val="24"/>
          <w:shd w:val="clear" w:color="auto" w:fill="FFFFFF"/>
          <w:lang w:eastAsia="ar-SA"/>
        </w:rPr>
        <w:t>Просвещение»‌</w:t>
      </w:r>
      <w:proofErr w:type="gramEnd"/>
      <w:r w:rsidRPr="00344FCE">
        <w:rPr>
          <w:rFonts w:ascii="Times New Roman" w:eastAsia="font279" w:hAnsi="Times New Roman" w:cs="Times New Roman"/>
          <w:color w:val="000000"/>
          <w:kern w:val="1"/>
          <w:sz w:val="24"/>
          <w:szCs w:val="24"/>
          <w:shd w:val="clear" w:color="auto" w:fill="FFFFFF"/>
          <w:lang w:eastAsia="ar-SA"/>
        </w:rPr>
        <w:t>​</w:t>
      </w:r>
    </w:p>
    <w:p w:rsidR="000B11A2" w:rsidRDefault="00344FCE" w:rsidP="00344FCE">
      <w:pPr>
        <w:suppressAutoHyphens/>
        <w:spacing w:before="240" w:after="120" w:line="276" w:lineRule="auto"/>
        <w:rPr>
          <w:rFonts w:ascii="font279" w:eastAsia="font279" w:hAnsi="font279" w:cs="font279"/>
          <w:color w:val="000000"/>
          <w:kern w:val="1"/>
          <w:sz w:val="24"/>
          <w:szCs w:val="24"/>
          <w:shd w:val="clear" w:color="auto" w:fill="FFFFFF"/>
          <w:lang w:eastAsia="ar-SA"/>
        </w:rPr>
      </w:pPr>
      <w:r w:rsidRPr="000B11A2">
        <w:rPr>
          <w:rFonts w:ascii="font279" w:eastAsia="font279" w:hAnsi="font279" w:cs="font279"/>
          <w:color w:val="000000"/>
          <w:kern w:val="1"/>
          <w:sz w:val="24"/>
          <w:szCs w:val="24"/>
          <w:shd w:val="clear" w:color="auto" w:fill="FFFFFF"/>
          <w:lang w:eastAsia="ar-SA"/>
        </w:rPr>
        <w:t>​‌</w:t>
      </w:r>
    </w:p>
    <w:p w:rsidR="00344FCE" w:rsidRPr="000B11A2" w:rsidRDefault="00344FCE" w:rsidP="00344FCE">
      <w:pPr>
        <w:suppressAutoHyphens/>
        <w:spacing w:before="240" w:after="120" w:line="276" w:lineRule="auto"/>
        <w:rPr>
          <w:rFonts w:ascii="font279" w:eastAsia="font279" w:hAnsi="font279" w:cs="font279"/>
          <w:color w:val="000000"/>
          <w:kern w:val="1"/>
          <w:sz w:val="24"/>
          <w:szCs w:val="24"/>
          <w:shd w:val="clear" w:color="auto" w:fill="FFFFFF"/>
          <w:lang w:eastAsia="ar-SA"/>
        </w:rPr>
      </w:pPr>
      <w:r w:rsidRPr="000B11A2">
        <w:rPr>
          <w:rFonts w:ascii="Times New Roman" w:eastAsia="font279" w:hAnsi="Times New Roman" w:cs="Times New Roman"/>
          <w:b/>
          <w:bCs/>
          <w:color w:val="000000"/>
          <w:kern w:val="1"/>
          <w:sz w:val="24"/>
          <w:szCs w:val="24"/>
          <w:shd w:val="clear" w:color="auto" w:fill="FFFFFF"/>
          <w:lang w:eastAsia="ar-SA"/>
        </w:rPr>
        <w:t>МЕТОДИЧЕСКИЕ МАТЕРИАЛЫ ДЛЯ УЧИТЕЛЯ</w:t>
      </w:r>
    </w:p>
    <w:p w:rsidR="00344FCE" w:rsidRPr="00344FCE" w:rsidRDefault="00344FCE" w:rsidP="00344FCE">
      <w:pPr>
        <w:numPr>
          <w:ilvl w:val="0"/>
          <w:numId w:val="18"/>
        </w:numPr>
        <w:suppressAutoHyphens/>
        <w:spacing w:before="240" w:after="120" w:line="276" w:lineRule="auto"/>
        <w:rPr>
          <w:rFonts w:ascii="Times New Roman" w:eastAsia="font279" w:hAnsi="Times New Roman" w:cs="Times New Roman"/>
          <w:color w:val="000000"/>
          <w:kern w:val="1"/>
          <w:sz w:val="24"/>
          <w:szCs w:val="24"/>
          <w:lang w:eastAsia="ar-SA"/>
        </w:rPr>
      </w:pPr>
      <w:r w:rsidRPr="00344FCE">
        <w:rPr>
          <w:rFonts w:ascii="font279" w:eastAsia="font279" w:hAnsi="font279" w:cs="font279"/>
          <w:color w:val="000000"/>
          <w:kern w:val="1"/>
          <w:sz w:val="24"/>
          <w:szCs w:val="24"/>
          <w:shd w:val="clear" w:color="auto" w:fill="FFFFFF"/>
          <w:lang w:eastAsia="ar-SA"/>
        </w:rPr>
        <w:t>​‌</w:t>
      </w:r>
      <w:r w:rsidRPr="00344FCE">
        <w:rPr>
          <w:rFonts w:ascii="Times New Roman" w:eastAsia="font279" w:hAnsi="Times New Roman" w:cs="Times New Roman"/>
          <w:color w:val="000000"/>
          <w:kern w:val="1"/>
          <w:sz w:val="24"/>
          <w:szCs w:val="24"/>
          <w:shd w:val="clear" w:color="auto" w:fill="FFFFFF"/>
          <w:lang w:eastAsia="ar-SA"/>
        </w:rPr>
        <w:t>Банников С.В. Всероссийская проверочная работа: 10-11 классы: типовые задания. – М.: Экзамен, 2021</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eastAsia="ar-SA"/>
        </w:rPr>
      </w:pPr>
      <w:r w:rsidRPr="00344FCE">
        <w:rPr>
          <w:rFonts w:ascii="Times New Roman" w:eastAsia="font279" w:hAnsi="Times New Roman" w:cs="Times New Roman"/>
          <w:color w:val="000000"/>
          <w:kern w:val="1"/>
          <w:sz w:val="24"/>
          <w:szCs w:val="24"/>
          <w:lang w:eastAsia="ar-SA"/>
        </w:rPr>
        <w:t>География. 10-11 классы: тестовый контроль/ авт.-сост. Н.В. Яковлева. – Волгоград: Учитель, 2020</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eastAsia="ar-SA"/>
        </w:rPr>
      </w:pPr>
      <w:r w:rsidRPr="00344FCE">
        <w:rPr>
          <w:rFonts w:ascii="Times New Roman" w:eastAsia="font279" w:hAnsi="Times New Roman" w:cs="Times New Roman"/>
          <w:color w:val="000000"/>
          <w:kern w:val="1"/>
          <w:sz w:val="24"/>
          <w:szCs w:val="24"/>
          <w:lang w:eastAsia="ar-SA"/>
        </w:rPr>
        <w:t xml:space="preserve">Довгань Г.Д. Социально-экономическая география мира в определениях, таблицах и схемах. </w:t>
      </w:r>
      <w:r w:rsidRPr="00344FCE">
        <w:rPr>
          <w:rFonts w:ascii="Times New Roman" w:eastAsia="font279" w:hAnsi="Times New Roman" w:cs="Times New Roman"/>
          <w:color w:val="000000"/>
          <w:kern w:val="1"/>
          <w:sz w:val="24"/>
          <w:szCs w:val="24"/>
          <w:lang w:val="en-US" w:eastAsia="ar-SA"/>
        </w:rPr>
        <w:t xml:space="preserve">10-11 </w:t>
      </w:r>
      <w:proofErr w:type="spellStart"/>
      <w:r w:rsidRPr="00344FCE">
        <w:rPr>
          <w:rFonts w:ascii="Times New Roman" w:eastAsia="font279" w:hAnsi="Times New Roman" w:cs="Times New Roman"/>
          <w:color w:val="000000"/>
          <w:kern w:val="1"/>
          <w:sz w:val="24"/>
          <w:szCs w:val="24"/>
          <w:lang w:val="en-US" w:eastAsia="ar-SA"/>
        </w:rPr>
        <w:t>классы</w:t>
      </w:r>
      <w:proofErr w:type="spellEnd"/>
      <w:r w:rsidRPr="00344FCE">
        <w:rPr>
          <w:rFonts w:ascii="Times New Roman" w:eastAsia="font279" w:hAnsi="Times New Roman" w:cs="Times New Roman"/>
          <w:color w:val="000000"/>
          <w:kern w:val="1"/>
          <w:sz w:val="24"/>
          <w:szCs w:val="24"/>
          <w:lang w:val="en-US" w:eastAsia="ar-SA"/>
        </w:rPr>
        <w:t xml:space="preserve">. – М.: </w:t>
      </w:r>
      <w:proofErr w:type="spellStart"/>
      <w:r w:rsidRPr="00344FCE">
        <w:rPr>
          <w:rFonts w:ascii="Times New Roman" w:eastAsia="font279" w:hAnsi="Times New Roman" w:cs="Times New Roman"/>
          <w:color w:val="000000"/>
          <w:kern w:val="1"/>
          <w:sz w:val="24"/>
          <w:szCs w:val="24"/>
          <w:lang w:val="en-US" w:eastAsia="ar-SA"/>
        </w:rPr>
        <w:t>Ранок</w:t>
      </w:r>
      <w:proofErr w:type="spellEnd"/>
      <w:r w:rsidRPr="00344FCE">
        <w:rPr>
          <w:rFonts w:ascii="Times New Roman" w:eastAsia="font279" w:hAnsi="Times New Roman" w:cs="Times New Roman"/>
          <w:color w:val="000000"/>
          <w:kern w:val="1"/>
          <w:sz w:val="24"/>
          <w:szCs w:val="24"/>
          <w:lang w:val="en-US" w:eastAsia="ar-SA"/>
        </w:rPr>
        <w:t>, 2021</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val="en-US" w:eastAsia="ar-SA"/>
        </w:rPr>
      </w:pPr>
      <w:proofErr w:type="spellStart"/>
      <w:r w:rsidRPr="00344FCE">
        <w:rPr>
          <w:rFonts w:ascii="Times New Roman" w:eastAsia="font279" w:hAnsi="Times New Roman" w:cs="Times New Roman"/>
          <w:color w:val="000000"/>
          <w:kern w:val="1"/>
          <w:sz w:val="24"/>
          <w:szCs w:val="24"/>
          <w:lang w:eastAsia="ar-SA"/>
        </w:rPr>
        <w:t>Жижина</w:t>
      </w:r>
      <w:proofErr w:type="spellEnd"/>
      <w:r w:rsidRPr="00344FCE">
        <w:rPr>
          <w:rFonts w:ascii="Times New Roman" w:eastAsia="font279" w:hAnsi="Times New Roman" w:cs="Times New Roman"/>
          <w:color w:val="000000"/>
          <w:kern w:val="1"/>
          <w:sz w:val="24"/>
          <w:szCs w:val="24"/>
          <w:lang w:eastAsia="ar-SA"/>
        </w:rPr>
        <w:t xml:space="preserve"> Е.А., Никитина Н.А. Поурочные разработки по географии. 10 класс. – М.: ВАКО, 2022</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val="en-US" w:eastAsia="ar-SA"/>
        </w:rPr>
      </w:pPr>
      <w:proofErr w:type="spellStart"/>
      <w:r w:rsidRPr="00344FCE">
        <w:rPr>
          <w:rFonts w:ascii="Times New Roman" w:eastAsia="font279" w:hAnsi="Times New Roman" w:cs="Times New Roman"/>
          <w:color w:val="000000"/>
          <w:kern w:val="1"/>
          <w:sz w:val="24"/>
          <w:szCs w:val="24"/>
          <w:lang w:eastAsia="ar-SA"/>
        </w:rPr>
        <w:t>Максаковский</w:t>
      </w:r>
      <w:proofErr w:type="spellEnd"/>
      <w:r w:rsidRPr="00344FCE">
        <w:rPr>
          <w:rFonts w:ascii="Times New Roman" w:eastAsia="font279" w:hAnsi="Times New Roman" w:cs="Times New Roman"/>
          <w:color w:val="000000"/>
          <w:kern w:val="1"/>
          <w:sz w:val="24"/>
          <w:szCs w:val="24"/>
          <w:lang w:eastAsia="ar-SA"/>
        </w:rPr>
        <w:t xml:space="preserve"> В. П. «География. Методические рекомендации. </w:t>
      </w:r>
      <w:r w:rsidRPr="00344FCE">
        <w:rPr>
          <w:rFonts w:ascii="Times New Roman" w:eastAsia="font279" w:hAnsi="Times New Roman" w:cs="Times New Roman"/>
          <w:color w:val="000000"/>
          <w:kern w:val="1"/>
          <w:sz w:val="24"/>
          <w:szCs w:val="24"/>
          <w:lang w:val="en-US" w:eastAsia="ar-SA"/>
        </w:rPr>
        <w:t xml:space="preserve">10—11 </w:t>
      </w:r>
      <w:proofErr w:type="spellStart"/>
      <w:r w:rsidRPr="00344FCE">
        <w:rPr>
          <w:rFonts w:ascii="Times New Roman" w:eastAsia="font279" w:hAnsi="Times New Roman" w:cs="Times New Roman"/>
          <w:color w:val="000000"/>
          <w:kern w:val="1"/>
          <w:sz w:val="24"/>
          <w:szCs w:val="24"/>
          <w:lang w:val="en-US" w:eastAsia="ar-SA"/>
        </w:rPr>
        <w:t>классы</w:t>
      </w:r>
      <w:proofErr w:type="spellEnd"/>
      <w:r w:rsidRPr="00344FCE">
        <w:rPr>
          <w:rFonts w:ascii="Times New Roman" w:eastAsia="font279" w:hAnsi="Times New Roman" w:cs="Times New Roman"/>
          <w:color w:val="000000"/>
          <w:kern w:val="1"/>
          <w:sz w:val="24"/>
          <w:szCs w:val="24"/>
          <w:lang w:val="en-US" w:eastAsia="ar-SA"/>
        </w:rPr>
        <w:t>»</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val="en-US" w:eastAsia="ar-SA"/>
        </w:rPr>
      </w:pPr>
      <w:proofErr w:type="spellStart"/>
      <w:r w:rsidRPr="00344FCE">
        <w:rPr>
          <w:rFonts w:ascii="Times New Roman" w:eastAsia="font279" w:hAnsi="Times New Roman" w:cs="Times New Roman"/>
          <w:color w:val="000000"/>
          <w:kern w:val="1"/>
          <w:sz w:val="24"/>
          <w:szCs w:val="24"/>
          <w:lang w:eastAsia="ar-SA"/>
        </w:rPr>
        <w:t>Максаковский</w:t>
      </w:r>
      <w:proofErr w:type="spellEnd"/>
      <w:r w:rsidRPr="00344FCE">
        <w:rPr>
          <w:rFonts w:ascii="Times New Roman" w:eastAsia="font279" w:hAnsi="Times New Roman" w:cs="Times New Roman"/>
          <w:color w:val="000000"/>
          <w:kern w:val="1"/>
          <w:sz w:val="24"/>
          <w:szCs w:val="24"/>
          <w:lang w:eastAsia="ar-SA"/>
        </w:rPr>
        <w:t xml:space="preserve"> В. П. «География. Рабочие программы. </w:t>
      </w:r>
      <w:r w:rsidRPr="00344FCE">
        <w:rPr>
          <w:rFonts w:ascii="Times New Roman" w:eastAsia="font279" w:hAnsi="Times New Roman" w:cs="Times New Roman"/>
          <w:color w:val="000000"/>
          <w:kern w:val="1"/>
          <w:sz w:val="24"/>
          <w:szCs w:val="24"/>
          <w:lang w:val="en-US" w:eastAsia="ar-SA"/>
        </w:rPr>
        <w:t xml:space="preserve">10—11 </w:t>
      </w:r>
      <w:proofErr w:type="spellStart"/>
      <w:r w:rsidRPr="00344FCE">
        <w:rPr>
          <w:rFonts w:ascii="Times New Roman" w:eastAsia="font279" w:hAnsi="Times New Roman" w:cs="Times New Roman"/>
          <w:color w:val="000000"/>
          <w:kern w:val="1"/>
          <w:sz w:val="24"/>
          <w:szCs w:val="24"/>
          <w:lang w:val="en-US" w:eastAsia="ar-SA"/>
        </w:rPr>
        <w:t>классы</w:t>
      </w:r>
      <w:proofErr w:type="spellEnd"/>
      <w:r w:rsidRPr="00344FCE">
        <w:rPr>
          <w:rFonts w:ascii="Times New Roman" w:eastAsia="font279" w:hAnsi="Times New Roman" w:cs="Times New Roman"/>
          <w:color w:val="000000"/>
          <w:kern w:val="1"/>
          <w:sz w:val="24"/>
          <w:szCs w:val="24"/>
          <w:lang w:val="en-US" w:eastAsia="ar-SA"/>
        </w:rPr>
        <w:t>»</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lang w:val="en-US" w:eastAsia="ar-SA"/>
        </w:rPr>
      </w:pPr>
      <w:proofErr w:type="spellStart"/>
      <w:r w:rsidRPr="00344FCE">
        <w:rPr>
          <w:rFonts w:ascii="Times New Roman" w:eastAsia="font279" w:hAnsi="Times New Roman" w:cs="Times New Roman"/>
          <w:color w:val="000000"/>
          <w:kern w:val="1"/>
          <w:sz w:val="24"/>
          <w:szCs w:val="24"/>
          <w:lang w:eastAsia="ar-SA"/>
        </w:rPr>
        <w:t>Максаковский</w:t>
      </w:r>
      <w:proofErr w:type="spellEnd"/>
      <w:r w:rsidRPr="00344FCE">
        <w:rPr>
          <w:rFonts w:ascii="Times New Roman" w:eastAsia="font279" w:hAnsi="Times New Roman" w:cs="Times New Roman"/>
          <w:color w:val="000000"/>
          <w:kern w:val="1"/>
          <w:sz w:val="24"/>
          <w:szCs w:val="24"/>
          <w:lang w:eastAsia="ar-SA"/>
        </w:rPr>
        <w:t xml:space="preserve"> В. </w:t>
      </w:r>
      <w:proofErr w:type="gramStart"/>
      <w:r w:rsidRPr="00344FCE">
        <w:rPr>
          <w:rFonts w:ascii="Times New Roman" w:eastAsia="font279" w:hAnsi="Times New Roman" w:cs="Times New Roman"/>
          <w:color w:val="000000"/>
          <w:kern w:val="1"/>
          <w:sz w:val="24"/>
          <w:szCs w:val="24"/>
          <w:lang w:eastAsia="ar-SA"/>
        </w:rPr>
        <w:t>П..</w:t>
      </w:r>
      <w:proofErr w:type="gramEnd"/>
      <w:r w:rsidRPr="00344FCE">
        <w:rPr>
          <w:rFonts w:ascii="Times New Roman" w:eastAsia="font279" w:hAnsi="Times New Roman" w:cs="Times New Roman"/>
          <w:color w:val="000000"/>
          <w:kern w:val="1"/>
          <w:sz w:val="24"/>
          <w:szCs w:val="24"/>
          <w:lang w:eastAsia="ar-SA"/>
        </w:rPr>
        <w:t xml:space="preserve"> «География. Рабочая тетрадь. </w:t>
      </w:r>
      <w:r w:rsidRPr="00344FCE">
        <w:rPr>
          <w:rFonts w:ascii="Times New Roman" w:eastAsia="font279" w:hAnsi="Times New Roman" w:cs="Times New Roman"/>
          <w:color w:val="000000"/>
          <w:kern w:val="1"/>
          <w:sz w:val="24"/>
          <w:szCs w:val="24"/>
          <w:lang w:val="en-US" w:eastAsia="ar-SA"/>
        </w:rPr>
        <w:t xml:space="preserve">10—11 </w:t>
      </w:r>
      <w:proofErr w:type="spellStart"/>
      <w:r w:rsidRPr="00344FCE">
        <w:rPr>
          <w:rFonts w:ascii="Times New Roman" w:eastAsia="font279" w:hAnsi="Times New Roman" w:cs="Times New Roman"/>
          <w:color w:val="000000"/>
          <w:kern w:val="1"/>
          <w:sz w:val="24"/>
          <w:szCs w:val="24"/>
          <w:lang w:val="en-US" w:eastAsia="ar-SA"/>
        </w:rPr>
        <w:t>классы</w:t>
      </w:r>
      <w:proofErr w:type="spellEnd"/>
      <w:r w:rsidRPr="00344FCE">
        <w:rPr>
          <w:rFonts w:ascii="Times New Roman" w:eastAsia="font279" w:hAnsi="Times New Roman" w:cs="Times New Roman"/>
          <w:color w:val="000000"/>
          <w:kern w:val="1"/>
          <w:sz w:val="24"/>
          <w:szCs w:val="24"/>
          <w:lang w:val="en-US" w:eastAsia="ar-SA"/>
        </w:rPr>
        <w:t>»</w:t>
      </w:r>
    </w:p>
    <w:p w:rsidR="00344FCE" w:rsidRPr="00344FCE" w:rsidRDefault="00344FCE" w:rsidP="00344FCE">
      <w:pPr>
        <w:numPr>
          <w:ilvl w:val="0"/>
          <w:numId w:val="18"/>
        </w:numPr>
        <w:suppressAutoHyphens/>
        <w:spacing w:after="0" w:line="100" w:lineRule="atLeast"/>
        <w:rPr>
          <w:rFonts w:ascii="Times New Roman" w:eastAsia="font279" w:hAnsi="Times New Roman" w:cs="Times New Roman"/>
          <w:color w:val="000000"/>
          <w:kern w:val="1"/>
          <w:sz w:val="24"/>
          <w:szCs w:val="24"/>
          <w:shd w:val="clear" w:color="auto" w:fill="FFFFFF"/>
          <w:lang w:eastAsia="ar-SA"/>
        </w:rPr>
      </w:pPr>
      <w:proofErr w:type="spellStart"/>
      <w:r w:rsidRPr="00344FCE">
        <w:rPr>
          <w:rFonts w:ascii="Times New Roman" w:eastAsia="font279" w:hAnsi="Times New Roman" w:cs="Times New Roman"/>
          <w:color w:val="000000"/>
          <w:kern w:val="1"/>
          <w:sz w:val="24"/>
          <w:szCs w:val="24"/>
          <w:lang w:eastAsia="ar-SA"/>
        </w:rPr>
        <w:t>Максаковский</w:t>
      </w:r>
      <w:proofErr w:type="spellEnd"/>
      <w:r w:rsidRPr="00344FCE">
        <w:rPr>
          <w:rFonts w:ascii="Times New Roman" w:eastAsia="font279" w:hAnsi="Times New Roman" w:cs="Times New Roman"/>
          <w:color w:val="000000"/>
          <w:kern w:val="1"/>
          <w:sz w:val="24"/>
          <w:szCs w:val="24"/>
          <w:lang w:eastAsia="ar-SA"/>
        </w:rPr>
        <w:t xml:space="preserve"> В.П. География. 10-11 класс. Учебник для общеобразовательных учреждений. М.: Просвещение,2014</w:t>
      </w:r>
    </w:p>
    <w:p w:rsidR="00344FCE" w:rsidRPr="00344FCE" w:rsidRDefault="00344FCE" w:rsidP="00344FCE">
      <w:pPr>
        <w:numPr>
          <w:ilvl w:val="0"/>
          <w:numId w:val="18"/>
        </w:numPr>
        <w:suppressAutoHyphens/>
        <w:spacing w:after="0" w:line="100" w:lineRule="atLeast"/>
        <w:rPr>
          <w:rFonts w:ascii="font279" w:eastAsia="font279" w:hAnsi="font279" w:cs="font279"/>
          <w:kern w:val="1"/>
          <w:sz w:val="24"/>
          <w:szCs w:val="24"/>
          <w:lang w:eastAsia="ar-SA"/>
        </w:rPr>
      </w:pPr>
      <w:r w:rsidRPr="00344FCE">
        <w:rPr>
          <w:rFonts w:ascii="Times New Roman" w:eastAsia="font279" w:hAnsi="Times New Roman" w:cs="Times New Roman"/>
          <w:color w:val="000000"/>
          <w:kern w:val="1"/>
          <w:sz w:val="24"/>
          <w:szCs w:val="24"/>
          <w:shd w:val="clear" w:color="auto" w:fill="FFFFFF"/>
          <w:lang w:eastAsia="ar-SA"/>
        </w:rPr>
        <w:t>Федоров О.Д География: тренировочные задания: 10-11 классы. – М.: 2022</w:t>
      </w:r>
    </w:p>
    <w:p w:rsidR="000B11A2" w:rsidRDefault="000B11A2"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EE4E78" w:rsidRDefault="00EE4E78" w:rsidP="00344FCE">
      <w:pPr>
        <w:suppressAutoHyphens/>
        <w:spacing w:before="240" w:after="120" w:line="276" w:lineRule="auto"/>
        <w:rPr>
          <w:rFonts w:ascii="Times New Roman" w:eastAsia="font279" w:hAnsi="Times New Roman" w:cs="Times New Roman"/>
          <w:b/>
          <w:bCs/>
          <w:color w:val="000000"/>
          <w:kern w:val="1"/>
          <w:sz w:val="24"/>
          <w:szCs w:val="24"/>
          <w:shd w:val="clear" w:color="auto" w:fill="FFFFFF"/>
          <w:lang w:eastAsia="ar-SA"/>
        </w:rPr>
      </w:pPr>
    </w:p>
    <w:p w:rsidR="00344FCE" w:rsidRPr="00344FCE"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b/>
          <w:bCs/>
          <w:color w:val="000000"/>
          <w:kern w:val="1"/>
          <w:sz w:val="24"/>
          <w:szCs w:val="24"/>
          <w:shd w:val="clear" w:color="auto" w:fill="FFFFFF"/>
          <w:lang w:eastAsia="ar-SA"/>
        </w:rPr>
        <w:lastRenderedPageBreak/>
        <w:t>ЦИФРОВЫЕ ОБРАЗОВАТЕЛЬНЫЕ РЕСУРСЫ И РЕСУРСЫ СЕТИ ИНТЕРНЕТ</w:t>
      </w: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bookmarkStart w:id="2" w:name="block-628498_Copy_1"/>
      <w:r w:rsidRPr="00344FCE">
        <w:rPr>
          <w:rFonts w:ascii="Times New Roman" w:eastAsia="font279" w:hAnsi="Times New Roman" w:cs="Times New Roman"/>
          <w:color w:val="000000"/>
          <w:kern w:val="1"/>
          <w:sz w:val="28"/>
          <w:szCs w:val="24"/>
          <w:shd w:val="clear" w:color="auto" w:fill="FFFFFF"/>
          <w:lang w:eastAsia="ar-SA"/>
        </w:rPr>
        <w:t xml:space="preserve">‌ </w:t>
      </w:r>
      <w:bookmarkStart w:id="3" w:name="54b9121d-fff4-432b-9675-1aa7bf21b4bc"/>
      <w:bookmarkEnd w:id="3"/>
      <w:r w:rsidRPr="00344FCE">
        <w:rPr>
          <w:rFonts w:ascii="Times New Roman" w:eastAsia="font279" w:hAnsi="Times New Roman" w:cs="Times New Roman"/>
          <w:color w:val="000000"/>
          <w:kern w:val="1"/>
          <w:sz w:val="28"/>
          <w:szCs w:val="24"/>
          <w:shd w:val="clear" w:color="auto" w:fill="FFFFFF"/>
          <w:lang w:eastAsia="ar-SA"/>
        </w:rPr>
        <w:t xml:space="preserve">1. </w:t>
      </w:r>
      <w:proofErr w:type="spellStart"/>
      <w:r w:rsidRPr="00344FCE">
        <w:rPr>
          <w:rFonts w:ascii="Times New Roman" w:eastAsia="font279" w:hAnsi="Times New Roman" w:cs="Times New Roman"/>
          <w:color w:val="000000"/>
          <w:kern w:val="1"/>
          <w:sz w:val="28"/>
          <w:szCs w:val="24"/>
          <w:shd w:val="clear" w:color="auto" w:fill="FFFFFF"/>
          <w:lang w:eastAsia="ar-SA"/>
        </w:rPr>
        <w:t>Видеоуроки</w:t>
      </w:r>
      <w:proofErr w:type="spellEnd"/>
      <w:r w:rsidRPr="00344FCE">
        <w:rPr>
          <w:rFonts w:ascii="Times New Roman" w:eastAsia="font279" w:hAnsi="Times New Roman" w:cs="Times New Roman"/>
          <w:color w:val="000000"/>
          <w:kern w:val="1"/>
          <w:sz w:val="28"/>
          <w:szCs w:val="24"/>
          <w:shd w:val="clear" w:color="auto" w:fill="FFFFFF"/>
          <w:lang w:eastAsia="ar-SA"/>
        </w:rPr>
        <w:t xml:space="preserve"> по географии 10-11 класс </w:t>
      </w:r>
    </w:p>
    <w:p w:rsidR="00EE4E78" w:rsidRPr="00EE4E78"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2. Занимательная география. 10-11 класс </w:t>
      </w:r>
    </w:p>
    <w:p w:rsidR="00EE4E78" w:rsidRPr="00EE4E78"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3. Интерактивные уроки по географии для 10-11 классов </w:t>
      </w:r>
      <w:r w:rsidR="000B11A2">
        <w:rPr>
          <w:rFonts w:ascii="Times New Roman" w:eastAsia="font279" w:hAnsi="Times New Roman" w:cs="Times New Roman"/>
          <w:color w:val="000000"/>
          <w:kern w:val="1"/>
          <w:sz w:val="28"/>
          <w:szCs w:val="24"/>
          <w:shd w:val="clear" w:color="auto" w:fill="FFFFFF"/>
          <w:lang w:eastAsia="ar-SA"/>
        </w:rPr>
        <w:t xml:space="preserve">     </w:t>
      </w:r>
    </w:p>
    <w:p w:rsidR="00EE4E78" w:rsidRDefault="00EE4E78"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4. Карты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www</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geomania</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net</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world</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eastAsia="ar-SA"/>
        </w:rPr>
        <w:br/>
      </w:r>
    </w:p>
    <w:p w:rsidR="00EE4E78" w:rsidRPr="00A44FA5"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5. Образовательная платформа </w:t>
      </w:r>
      <w:r w:rsidRPr="00344FCE">
        <w:rPr>
          <w:rFonts w:ascii="Times New Roman" w:eastAsia="font279" w:hAnsi="Times New Roman" w:cs="Times New Roman"/>
          <w:color w:val="000000"/>
          <w:kern w:val="1"/>
          <w:sz w:val="28"/>
          <w:szCs w:val="24"/>
          <w:shd w:val="clear" w:color="auto" w:fill="FFFFFF"/>
          <w:lang w:val="en-US" w:eastAsia="ar-SA"/>
        </w:rPr>
        <w:t>LEKTA</w:t>
      </w:r>
      <w:r w:rsidRPr="00344FCE">
        <w:rPr>
          <w:rFonts w:ascii="Times New Roman" w:eastAsia="font279" w:hAnsi="Times New Roman" w:cs="Times New Roman"/>
          <w:color w:val="000000"/>
          <w:kern w:val="1"/>
          <w:sz w:val="28"/>
          <w:szCs w:val="24"/>
          <w:shd w:val="clear" w:color="auto" w:fill="FFFFFF"/>
          <w:lang w:eastAsia="ar-SA"/>
        </w:rPr>
        <w:t xml:space="preserve">. Интерактивнаятетрадь. </w:t>
      </w:r>
      <w:r w:rsidR="000B11A2">
        <w:rPr>
          <w:rFonts w:ascii="Times New Roman" w:eastAsia="font279" w:hAnsi="Times New Roman" w:cs="Times New Roman"/>
          <w:color w:val="000000"/>
          <w:kern w:val="1"/>
          <w:sz w:val="28"/>
          <w:szCs w:val="24"/>
          <w:shd w:val="clear" w:color="auto" w:fill="FFFFFF"/>
          <w:lang w:eastAsia="ar-SA"/>
        </w:rPr>
        <w:t xml:space="preserve">                            </w:t>
      </w:r>
    </w:p>
    <w:p w:rsidR="00EE4E78" w:rsidRDefault="00EE4E78"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6. Презентации к урокам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www</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geomania</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net</w:t>
      </w:r>
      <w:r w:rsidRPr="00344FCE">
        <w:rPr>
          <w:rFonts w:ascii="Times New Roman" w:eastAsia="font279" w:hAnsi="Times New Roman" w:cs="Times New Roman"/>
          <w:color w:val="000000"/>
          <w:kern w:val="1"/>
          <w:sz w:val="28"/>
          <w:szCs w:val="24"/>
          <w:shd w:val="clear" w:color="auto" w:fill="FFFFFF"/>
          <w:lang w:eastAsia="ar-SA"/>
        </w:rPr>
        <w:t>/5</w:t>
      </w:r>
      <w:r w:rsidRPr="00344FCE">
        <w:rPr>
          <w:rFonts w:ascii="Times New Roman" w:eastAsia="font279" w:hAnsi="Times New Roman" w:cs="Times New Roman"/>
          <w:color w:val="000000"/>
          <w:kern w:val="1"/>
          <w:sz w:val="28"/>
          <w:szCs w:val="24"/>
          <w:shd w:val="clear" w:color="auto" w:fill="FFFFFF"/>
          <w:lang w:val="en-US" w:eastAsia="ar-SA"/>
        </w:rPr>
        <w:t>class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eastAsia="ar-SA"/>
        </w:rPr>
        <w:br/>
      </w: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7. Российская электронная школа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resh</w:t>
      </w:r>
      <w:proofErr w:type="spellEnd"/>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edu</w:t>
      </w:r>
      <w:proofErr w:type="spellEnd"/>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ru</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subject</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eastAsia="ar-SA"/>
        </w:rPr>
        <w:br/>
      </w: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8 Тесты, опросы, кроссворды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app</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onlinetestpad</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com</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tests</w:t>
      </w:r>
      <w:r w:rsidRPr="00344FCE">
        <w:rPr>
          <w:rFonts w:ascii="Times New Roman" w:eastAsia="font279" w:hAnsi="Times New Roman" w:cs="Times New Roman"/>
          <w:color w:val="000000"/>
          <w:kern w:val="1"/>
          <w:sz w:val="28"/>
          <w:szCs w:val="24"/>
          <w:shd w:val="clear" w:color="auto" w:fill="FFFFFF"/>
          <w:lang w:eastAsia="ar-SA"/>
        </w:rPr>
        <w:br/>
      </w: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9. Фильмы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www</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geomania</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net</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video</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eastAsia="ar-SA"/>
        </w:rPr>
        <w:br/>
      </w:r>
    </w:p>
    <w:p w:rsid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10. </w:t>
      </w:r>
      <w:proofErr w:type="spellStart"/>
      <w:r w:rsidRPr="00344FCE">
        <w:rPr>
          <w:rFonts w:ascii="Times New Roman" w:eastAsia="font279" w:hAnsi="Times New Roman" w:cs="Times New Roman"/>
          <w:color w:val="000000"/>
          <w:kern w:val="1"/>
          <w:sz w:val="28"/>
          <w:szCs w:val="24"/>
          <w:shd w:val="clear" w:color="auto" w:fill="FFFFFF"/>
          <w:lang w:eastAsia="ar-SA"/>
        </w:rPr>
        <w:t>ЯКласс</w:t>
      </w:r>
      <w:proofErr w:type="spellEnd"/>
      <w:r w:rsidRPr="00344FCE">
        <w:rPr>
          <w:rFonts w:ascii="Times New Roman" w:eastAsia="font279" w:hAnsi="Times New Roman" w:cs="Times New Roman"/>
          <w:color w:val="000000"/>
          <w:kern w:val="1"/>
          <w:sz w:val="28"/>
          <w:szCs w:val="24"/>
          <w:shd w:val="clear" w:color="auto" w:fill="FFFFFF"/>
          <w:lang w:eastAsia="ar-SA"/>
        </w:rPr>
        <w:t xml:space="preserve"> </w:t>
      </w:r>
      <w:r w:rsidRPr="00344FCE">
        <w:rPr>
          <w:rFonts w:ascii="Times New Roman" w:eastAsia="font279" w:hAnsi="Times New Roman" w:cs="Times New Roman"/>
          <w:color w:val="000000"/>
          <w:kern w:val="1"/>
          <w:sz w:val="28"/>
          <w:szCs w:val="24"/>
          <w:shd w:val="clear" w:color="auto" w:fill="FFFFFF"/>
          <w:lang w:val="en-US" w:eastAsia="ar-SA"/>
        </w:rPr>
        <w:t>https</w:t>
      </w:r>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www</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yaklass</w:t>
      </w:r>
      <w:proofErr w:type="spellEnd"/>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ru</w:t>
      </w:r>
      <w:proofErr w:type="spellEnd"/>
      <w:r w:rsidRPr="00344FCE">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p</w:t>
      </w:r>
      <w:r w:rsidRPr="00344FCE">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geografiya</w:t>
      </w:r>
      <w:proofErr w:type="spellEnd"/>
      <w:r w:rsidRPr="00344FCE">
        <w:rPr>
          <w:rFonts w:ascii="Times New Roman" w:eastAsia="font279" w:hAnsi="Times New Roman" w:cs="Times New Roman"/>
          <w:color w:val="000000"/>
          <w:kern w:val="1"/>
          <w:sz w:val="28"/>
          <w:szCs w:val="24"/>
          <w:shd w:val="clear" w:color="auto" w:fill="FFFFFF"/>
          <w:lang w:eastAsia="ar-SA"/>
        </w:rPr>
        <w:t># программа-</w:t>
      </w:r>
      <w:r w:rsidRPr="00344FCE">
        <w:rPr>
          <w:rFonts w:ascii="Times New Roman" w:eastAsia="font279" w:hAnsi="Times New Roman" w:cs="Times New Roman"/>
          <w:color w:val="000000"/>
          <w:kern w:val="1"/>
          <w:sz w:val="28"/>
          <w:szCs w:val="24"/>
          <w:shd w:val="clear" w:color="auto" w:fill="FFFFFF"/>
          <w:lang w:eastAsia="ar-SA"/>
        </w:rPr>
        <w:br/>
      </w:r>
    </w:p>
    <w:p w:rsidR="00344FCE" w:rsidRPr="000B11A2" w:rsidRDefault="00344FCE" w:rsidP="00344FCE">
      <w:pPr>
        <w:suppressAutoHyphens/>
        <w:spacing w:before="240" w:after="120" w:line="276" w:lineRule="auto"/>
        <w:rPr>
          <w:rFonts w:ascii="Times New Roman" w:eastAsia="font279" w:hAnsi="Times New Roman" w:cs="Times New Roman"/>
          <w:color w:val="000000"/>
          <w:kern w:val="1"/>
          <w:sz w:val="28"/>
          <w:szCs w:val="24"/>
          <w:shd w:val="clear" w:color="auto" w:fill="FFFFFF"/>
          <w:lang w:eastAsia="ar-SA"/>
        </w:rPr>
      </w:pPr>
      <w:r w:rsidRPr="00344FCE">
        <w:rPr>
          <w:rFonts w:ascii="Times New Roman" w:eastAsia="font279" w:hAnsi="Times New Roman" w:cs="Times New Roman"/>
          <w:color w:val="000000"/>
          <w:kern w:val="1"/>
          <w:sz w:val="28"/>
          <w:szCs w:val="24"/>
          <w:shd w:val="clear" w:color="auto" w:fill="FFFFFF"/>
          <w:lang w:eastAsia="ar-SA"/>
        </w:rPr>
        <w:t xml:space="preserve">11. </w:t>
      </w:r>
      <w:r w:rsidRPr="000B11A2">
        <w:rPr>
          <w:rFonts w:ascii="Times New Roman" w:eastAsia="font279" w:hAnsi="Times New Roman" w:cs="Times New Roman"/>
          <w:color w:val="000000"/>
          <w:kern w:val="1"/>
          <w:sz w:val="28"/>
          <w:szCs w:val="24"/>
          <w:shd w:val="clear" w:color="auto" w:fill="FFFFFF"/>
          <w:lang w:eastAsia="ar-SA"/>
        </w:rPr>
        <w:t xml:space="preserve">Яндекс. Репетитор </w:t>
      </w:r>
      <w:r w:rsidRPr="00344FCE">
        <w:rPr>
          <w:rFonts w:ascii="Times New Roman" w:eastAsia="font279" w:hAnsi="Times New Roman" w:cs="Times New Roman"/>
          <w:color w:val="000000"/>
          <w:kern w:val="1"/>
          <w:sz w:val="28"/>
          <w:szCs w:val="24"/>
          <w:shd w:val="clear" w:color="auto" w:fill="FFFFFF"/>
          <w:lang w:val="en-US" w:eastAsia="ar-SA"/>
        </w:rPr>
        <w:t>https</w:t>
      </w:r>
      <w:r w:rsidRPr="000B11A2">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yandex</w:t>
      </w:r>
      <w:proofErr w:type="spellEnd"/>
      <w:r w:rsidRPr="000B11A2">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ru</w:t>
      </w:r>
      <w:proofErr w:type="spellEnd"/>
      <w:r w:rsidRPr="000B11A2">
        <w:rPr>
          <w:rFonts w:ascii="Times New Roman" w:eastAsia="font279" w:hAnsi="Times New Roman" w:cs="Times New Roman"/>
          <w:color w:val="000000"/>
          <w:kern w:val="1"/>
          <w:sz w:val="28"/>
          <w:szCs w:val="24"/>
          <w:shd w:val="clear" w:color="auto" w:fill="FFFFFF"/>
          <w:lang w:eastAsia="ar-SA"/>
        </w:rPr>
        <w:t>/</w:t>
      </w:r>
      <w:r w:rsidRPr="00344FCE">
        <w:rPr>
          <w:rFonts w:ascii="Times New Roman" w:eastAsia="font279" w:hAnsi="Times New Roman" w:cs="Times New Roman"/>
          <w:color w:val="000000"/>
          <w:kern w:val="1"/>
          <w:sz w:val="28"/>
          <w:szCs w:val="24"/>
          <w:shd w:val="clear" w:color="auto" w:fill="FFFFFF"/>
          <w:lang w:val="en-US" w:eastAsia="ar-SA"/>
        </w:rPr>
        <w:t>tutor</w:t>
      </w:r>
      <w:r w:rsidRPr="000B11A2">
        <w:rPr>
          <w:rFonts w:ascii="Times New Roman" w:eastAsia="font279" w:hAnsi="Times New Roman" w:cs="Times New Roman"/>
          <w:color w:val="000000"/>
          <w:kern w:val="1"/>
          <w:sz w:val="28"/>
          <w:szCs w:val="24"/>
          <w:shd w:val="clear" w:color="auto" w:fill="FFFFFF"/>
          <w:lang w:eastAsia="ar-SA"/>
        </w:rPr>
        <w:t>/</w:t>
      </w:r>
      <w:proofErr w:type="spellStart"/>
      <w:r w:rsidRPr="00344FCE">
        <w:rPr>
          <w:rFonts w:ascii="Times New Roman" w:eastAsia="font279" w:hAnsi="Times New Roman" w:cs="Times New Roman"/>
          <w:color w:val="000000"/>
          <w:kern w:val="1"/>
          <w:sz w:val="28"/>
          <w:szCs w:val="24"/>
          <w:shd w:val="clear" w:color="auto" w:fill="FFFFFF"/>
          <w:lang w:val="en-US" w:eastAsia="ar-SA"/>
        </w:rPr>
        <w:t>urokigeografiya</w:t>
      </w:r>
      <w:proofErr w:type="spellEnd"/>
      <w:r w:rsidRPr="000B11A2">
        <w:rPr>
          <w:rFonts w:ascii="Times New Roman" w:eastAsia="font279" w:hAnsi="Times New Roman" w:cs="Times New Roman"/>
          <w:color w:val="000000"/>
          <w:kern w:val="1"/>
          <w:sz w:val="28"/>
          <w:szCs w:val="24"/>
          <w:shd w:val="clear" w:color="auto" w:fill="FFFFFF"/>
          <w:lang w:eastAsia="ar-SA"/>
        </w:rPr>
        <w:t>/</w:t>
      </w:r>
      <w:bookmarkStart w:id="4" w:name="block-628498"/>
      <w:bookmarkEnd w:id="2"/>
      <w:bookmarkEnd w:id="4"/>
    </w:p>
    <w:p w:rsidR="00344FCE" w:rsidRDefault="00344FCE"/>
    <w:p w:rsidR="00344FCE" w:rsidRDefault="00344FCE"/>
    <w:sectPr w:rsidR="00344F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font279">
    <w:altName w:val="MS Gothic"/>
    <w:charset w:val="80"/>
    <w:family w:val="roman"/>
    <w:pitch w:val="variable"/>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3"/>
    <w:name w:val="WW8Num19"/>
    <w:lvl w:ilvl="0">
      <w:start w:val="1"/>
      <w:numFmt w:val="decimal"/>
      <w:lvlText w:val="%1."/>
      <w:lvlJc w:val="left"/>
      <w:pPr>
        <w:tabs>
          <w:tab w:val="num" w:pos="720"/>
        </w:tabs>
        <w:ind w:left="720" w:hanging="360"/>
      </w:pPr>
      <w:rPr>
        <w:caps w:val="0"/>
        <w:smallCaps w:val="0"/>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D33695A"/>
    <w:multiLevelType w:val="multilevel"/>
    <w:tmpl w:val="B992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E80CD7"/>
    <w:multiLevelType w:val="multilevel"/>
    <w:tmpl w:val="A28A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78283C"/>
    <w:multiLevelType w:val="multilevel"/>
    <w:tmpl w:val="9476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8E3CF2"/>
    <w:multiLevelType w:val="multilevel"/>
    <w:tmpl w:val="C574A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EF738A"/>
    <w:multiLevelType w:val="multilevel"/>
    <w:tmpl w:val="6FD0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246874"/>
    <w:multiLevelType w:val="multilevel"/>
    <w:tmpl w:val="E5B0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0B1219"/>
    <w:multiLevelType w:val="multilevel"/>
    <w:tmpl w:val="EA30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745AE9"/>
    <w:multiLevelType w:val="multilevel"/>
    <w:tmpl w:val="CEC85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504C86"/>
    <w:multiLevelType w:val="multilevel"/>
    <w:tmpl w:val="0F98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9976EA"/>
    <w:multiLevelType w:val="multilevel"/>
    <w:tmpl w:val="6AAE2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77756A"/>
    <w:multiLevelType w:val="multilevel"/>
    <w:tmpl w:val="4AB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B27CC8"/>
    <w:multiLevelType w:val="multilevel"/>
    <w:tmpl w:val="B7B8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9F37C1"/>
    <w:multiLevelType w:val="multilevel"/>
    <w:tmpl w:val="2766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B761B4"/>
    <w:multiLevelType w:val="multilevel"/>
    <w:tmpl w:val="F40AC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CE6AED"/>
    <w:multiLevelType w:val="multilevel"/>
    <w:tmpl w:val="8A92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1E1543"/>
    <w:multiLevelType w:val="multilevel"/>
    <w:tmpl w:val="A47A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0022B3"/>
    <w:multiLevelType w:val="multilevel"/>
    <w:tmpl w:val="D4123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3"/>
  </w:num>
  <w:num w:numId="3">
    <w:abstractNumId w:val="3"/>
  </w:num>
  <w:num w:numId="4">
    <w:abstractNumId w:val="1"/>
  </w:num>
  <w:num w:numId="5">
    <w:abstractNumId w:val="4"/>
  </w:num>
  <w:num w:numId="6">
    <w:abstractNumId w:val="2"/>
  </w:num>
  <w:num w:numId="7">
    <w:abstractNumId w:val="16"/>
  </w:num>
  <w:num w:numId="8">
    <w:abstractNumId w:val="15"/>
  </w:num>
  <w:num w:numId="9">
    <w:abstractNumId w:val="17"/>
  </w:num>
  <w:num w:numId="10">
    <w:abstractNumId w:val="12"/>
  </w:num>
  <w:num w:numId="11">
    <w:abstractNumId w:val="7"/>
  </w:num>
  <w:num w:numId="12">
    <w:abstractNumId w:val="6"/>
  </w:num>
  <w:num w:numId="13">
    <w:abstractNumId w:val="5"/>
  </w:num>
  <w:num w:numId="14">
    <w:abstractNumId w:val="14"/>
  </w:num>
  <w:num w:numId="15">
    <w:abstractNumId w:val="10"/>
  </w:num>
  <w:num w:numId="16">
    <w:abstractNumId w:val="9"/>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89"/>
    <w:rsid w:val="000B11A2"/>
    <w:rsid w:val="0015790E"/>
    <w:rsid w:val="00344FCE"/>
    <w:rsid w:val="00386254"/>
    <w:rsid w:val="0041795A"/>
    <w:rsid w:val="0071649D"/>
    <w:rsid w:val="007C0E89"/>
    <w:rsid w:val="00A44FA5"/>
    <w:rsid w:val="00A47CD7"/>
    <w:rsid w:val="00A922B2"/>
    <w:rsid w:val="00AC571E"/>
    <w:rsid w:val="00C7310E"/>
    <w:rsid w:val="00CF7B51"/>
    <w:rsid w:val="00D9528B"/>
    <w:rsid w:val="00DB15B1"/>
    <w:rsid w:val="00DC0572"/>
    <w:rsid w:val="00E6323D"/>
    <w:rsid w:val="00EE4E78"/>
    <w:rsid w:val="00F70A6B"/>
    <w:rsid w:val="00F8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52A4A"/>
  <w15:chartTrackingRefBased/>
  <w15:docId w15:val="{A9CC1432-CA6C-4A96-86E5-3F42CD26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4F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44FCE"/>
    <w:rPr>
      <w:b/>
      <w:bCs/>
    </w:rPr>
  </w:style>
  <w:style w:type="paragraph" w:styleId="a5">
    <w:name w:val="Balloon Text"/>
    <w:basedOn w:val="a"/>
    <w:link w:val="a6"/>
    <w:uiPriority w:val="99"/>
    <w:semiHidden/>
    <w:unhideWhenUsed/>
    <w:rsid w:val="00E6323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6323D"/>
    <w:rPr>
      <w:rFonts w:ascii="Segoe UI" w:hAnsi="Segoe UI" w:cs="Segoe UI"/>
      <w:sz w:val="18"/>
      <w:szCs w:val="18"/>
    </w:rPr>
  </w:style>
  <w:style w:type="table" w:styleId="a7">
    <w:name w:val="Table Grid"/>
    <w:basedOn w:val="a1"/>
    <w:uiPriority w:val="39"/>
    <w:rsid w:val="00DC0572"/>
    <w:pPr>
      <w:spacing w:after="0" w:line="240" w:lineRule="auto"/>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448193">
      <w:bodyDiv w:val="1"/>
      <w:marLeft w:val="0"/>
      <w:marRight w:val="0"/>
      <w:marTop w:val="0"/>
      <w:marBottom w:val="0"/>
      <w:divBdr>
        <w:top w:val="none" w:sz="0" w:space="0" w:color="auto"/>
        <w:left w:val="none" w:sz="0" w:space="0" w:color="auto"/>
        <w:bottom w:val="none" w:sz="0" w:space="0" w:color="auto"/>
        <w:right w:val="none" w:sz="0" w:space="0" w:color="auto"/>
      </w:divBdr>
    </w:div>
    <w:div w:id="634717646">
      <w:bodyDiv w:val="1"/>
      <w:marLeft w:val="0"/>
      <w:marRight w:val="0"/>
      <w:marTop w:val="0"/>
      <w:marBottom w:val="0"/>
      <w:divBdr>
        <w:top w:val="none" w:sz="0" w:space="0" w:color="auto"/>
        <w:left w:val="none" w:sz="0" w:space="0" w:color="auto"/>
        <w:bottom w:val="none" w:sz="0" w:space="0" w:color="auto"/>
        <w:right w:val="none" w:sz="0" w:space="0" w:color="auto"/>
      </w:divBdr>
    </w:div>
    <w:div w:id="1390227235">
      <w:bodyDiv w:val="1"/>
      <w:marLeft w:val="0"/>
      <w:marRight w:val="0"/>
      <w:marTop w:val="0"/>
      <w:marBottom w:val="0"/>
      <w:divBdr>
        <w:top w:val="none" w:sz="0" w:space="0" w:color="auto"/>
        <w:left w:val="none" w:sz="0" w:space="0" w:color="auto"/>
        <w:bottom w:val="none" w:sz="0" w:space="0" w:color="auto"/>
        <w:right w:val="none" w:sz="0" w:space="0" w:color="auto"/>
      </w:divBdr>
    </w:div>
    <w:div w:id="1595363172">
      <w:bodyDiv w:val="1"/>
      <w:marLeft w:val="0"/>
      <w:marRight w:val="0"/>
      <w:marTop w:val="0"/>
      <w:marBottom w:val="0"/>
      <w:divBdr>
        <w:top w:val="none" w:sz="0" w:space="0" w:color="auto"/>
        <w:left w:val="none" w:sz="0" w:space="0" w:color="auto"/>
        <w:bottom w:val="none" w:sz="0" w:space="0" w:color="auto"/>
        <w:right w:val="none" w:sz="0" w:space="0" w:color="auto"/>
      </w:divBdr>
    </w:div>
    <w:div w:id="2104914121">
      <w:bodyDiv w:val="1"/>
      <w:marLeft w:val="0"/>
      <w:marRight w:val="0"/>
      <w:marTop w:val="0"/>
      <w:marBottom w:val="0"/>
      <w:divBdr>
        <w:top w:val="none" w:sz="0" w:space="0" w:color="auto"/>
        <w:left w:val="none" w:sz="0" w:space="0" w:color="auto"/>
        <w:bottom w:val="none" w:sz="0" w:space="0" w:color="auto"/>
        <w:right w:val="none" w:sz="0" w:space="0" w:color="auto"/>
      </w:divBdr>
      <w:divsChild>
        <w:div w:id="1323777801">
          <w:marLeft w:val="0"/>
          <w:marRight w:val="0"/>
          <w:marTop w:val="0"/>
          <w:marBottom w:val="0"/>
          <w:divBdr>
            <w:top w:val="none" w:sz="0" w:space="0" w:color="auto"/>
            <w:left w:val="none" w:sz="0" w:space="0" w:color="auto"/>
            <w:bottom w:val="none" w:sz="0" w:space="0" w:color="auto"/>
            <w:right w:val="none" w:sz="0" w:space="0" w:color="auto"/>
          </w:divBdr>
          <w:divsChild>
            <w:div w:id="1156410441">
              <w:marLeft w:val="0"/>
              <w:marRight w:val="0"/>
              <w:marTop w:val="0"/>
              <w:marBottom w:val="0"/>
              <w:divBdr>
                <w:top w:val="none" w:sz="0" w:space="0" w:color="auto"/>
                <w:left w:val="none" w:sz="0" w:space="0" w:color="auto"/>
                <w:bottom w:val="none" w:sz="0" w:space="0" w:color="auto"/>
                <w:right w:val="none" w:sz="0" w:space="0" w:color="auto"/>
              </w:divBdr>
            </w:div>
          </w:divsChild>
        </w:div>
        <w:div w:id="951131128">
          <w:marLeft w:val="0"/>
          <w:marRight w:val="0"/>
          <w:marTop w:val="0"/>
          <w:marBottom w:val="0"/>
          <w:divBdr>
            <w:top w:val="none" w:sz="0" w:space="0" w:color="auto"/>
            <w:left w:val="none" w:sz="0" w:space="0" w:color="auto"/>
            <w:bottom w:val="none" w:sz="0" w:space="0" w:color="auto"/>
            <w:right w:val="none" w:sz="0" w:space="0" w:color="auto"/>
          </w:divBdr>
          <w:divsChild>
            <w:div w:id="1549955245">
              <w:marLeft w:val="0"/>
              <w:marRight w:val="0"/>
              <w:marTop w:val="0"/>
              <w:marBottom w:val="0"/>
              <w:divBdr>
                <w:top w:val="none" w:sz="0" w:space="0" w:color="auto"/>
                <w:left w:val="none" w:sz="0" w:space="0" w:color="auto"/>
                <w:bottom w:val="none" w:sz="0" w:space="0" w:color="auto"/>
                <w:right w:val="none" w:sz="0" w:space="0" w:color="auto"/>
              </w:divBdr>
            </w:div>
            <w:div w:id="1726561459">
              <w:marLeft w:val="0"/>
              <w:marRight w:val="0"/>
              <w:marTop w:val="0"/>
              <w:marBottom w:val="0"/>
              <w:divBdr>
                <w:top w:val="none" w:sz="0" w:space="0" w:color="auto"/>
                <w:left w:val="none" w:sz="0" w:space="0" w:color="auto"/>
                <w:bottom w:val="none" w:sz="0" w:space="0" w:color="auto"/>
                <w:right w:val="none" w:sz="0" w:space="0" w:color="auto"/>
              </w:divBdr>
              <w:divsChild>
                <w:div w:id="226888311">
                  <w:marLeft w:val="0"/>
                  <w:marRight w:val="0"/>
                  <w:marTop w:val="0"/>
                  <w:marBottom w:val="0"/>
                  <w:divBdr>
                    <w:top w:val="none" w:sz="0" w:space="0" w:color="auto"/>
                    <w:left w:val="none" w:sz="0" w:space="0" w:color="auto"/>
                    <w:bottom w:val="none" w:sz="0" w:space="0" w:color="auto"/>
                    <w:right w:val="none" w:sz="0" w:space="0" w:color="auto"/>
                  </w:divBdr>
                  <w:divsChild>
                    <w:div w:id="1090613840">
                      <w:marLeft w:val="0"/>
                      <w:marRight w:val="0"/>
                      <w:marTop w:val="0"/>
                      <w:marBottom w:val="0"/>
                      <w:divBdr>
                        <w:top w:val="none" w:sz="0" w:space="0" w:color="auto"/>
                        <w:left w:val="none" w:sz="0" w:space="0" w:color="auto"/>
                        <w:bottom w:val="none" w:sz="0" w:space="0" w:color="auto"/>
                        <w:right w:val="none" w:sz="0" w:space="0" w:color="auto"/>
                      </w:divBdr>
                    </w:div>
                  </w:divsChild>
                </w:div>
                <w:div w:id="2139570367">
                  <w:marLeft w:val="0"/>
                  <w:marRight w:val="0"/>
                  <w:marTop w:val="0"/>
                  <w:marBottom w:val="0"/>
                  <w:divBdr>
                    <w:top w:val="none" w:sz="0" w:space="0" w:color="auto"/>
                    <w:left w:val="none" w:sz="0" w:space="0" w:color="auto"/>
                    <w:bottom w:val="none" w:sz="0" w:space="0" w:color="auto"/>
                    <w:right w:val="none" w:sz="0" w:space="0" w:color="auto"/>
                  </w:divBdr>
                  <w:divsChild>
                    <w:div w:id="1867518237">
                      <w:marLeft w:val="0"/>
                      <w:marRight w:val="0"/>
                      <w:marTop w:val="0"/>
                      <w:marBottom w:val="0"/>
                      <w:divBdr>
                        <w:top w:val="none" w:sz="0" w:space="0" w:color="auto"/>
                        <w:left w:val="none" w:sz="0" w:space="0" w:color="auto"/>
                        <w:bottom w:val="none" w:sz="0" w:space="0" w:color="auto"/>
                        <w:right w:val="none" w:sz="0" w:space="0" w:color="auto"/>
                      </w:divBdr>
                    </w:div>
                  </w:divsChild>
                </w:div>
                <w:div w:id="186336291">
                  <w:marLeft w:val="0"/>
                  <w:marRight w:val="0"/>
                  <w:marTop w:val="0"/>
                  <w:marBottom w:val="0"/>
                  <w:divBdr>
                    <w:top w:val="none" w:sz="0" w:space="0" w:color="auto"/>
                    <w:left w:val="none" w:sz="0" w:space="0" w:color="auto"/>
                    <w:bottom w:val="none" w:sz="0" w:space="0" w:color="auto"/>
                    <w:right w:val="none" w:sz="0" w:space="0" w:color="auto"/>
                  </w:divBdr>
                  <w:divsChild>
                    <w:div w:id="59524528">
                      <w:marLeft w:val="0"/>
                      <w:marRight w:val="0"/>
                      <w:marTop w:val="0"/>
                      <w:marBottom w:val="0"/>
                      <w:divBdr>
                        <w:top w:val="none" w:sz="0" w:space="0" w:color="auto"/>
                        <w:left w:val="none" w:sz="0" w:space="0" w:color="auto"/>
                        <w:bottom w:val="none" w:sz="0" w:space="0" w:color="auto"/>
                        <w:right w:val="none" w:sz="0" w:space="0" w:color="auto"/>
                      </w:divBdr>
                    </w:div>
                  </w:divsChild>
                </w:div>
                <w:div w:id="428893088">
                  <w:marLeft w:val="0"/>
                  <w:marRight w:val="0"/>
                  <w:marTop w:val="0"/>
                  <w:marBottom w:val="0"/>
                  <w:divBdr>
                    <w:top w:val="none" w:sz="0" w:space="0" w:color="auto"/>
                    <w:left w:val="none" w:sz="0" w:space="0" w:color="auto"/>
                    <w:bottom w:val="none" w:sz="0" w:space="0" w:color="auto"/>
                    <w:right w:val="none" w:sz="0" w:space="0" w:color="auto"/>
                  </w:divBdr>
                  <w:divsChild>
                    <w:div w:id="2105295010">
                      <w:marLeft w:val="0"/>
                      <w:marRight w:val="0"/>
                      <w:marTop w:val="0"/>
                      <w:marBottom w:val="0"/>
                      <w:divBdr>
                        <w:top w:val="none" w:sz="0" w:space="0" w:color="auto"/>
                        <w:left w:val="none" w:sz="0" w:space="0" w:color="auto"/>
                        <w:bottom w:val="none" w:sz="0" w:space="0" w:color="auto"/>
                        <w:right w:val="none" w:sz="0" w:space="0" w:color="auto"/>
                      </w:divBdr>
                    </w:div>
                  </w:divsChild>
                </w:div>
                <w:div w:id="1973555402">
                  <w:marLeft w:val="0"/>
                  <w:marRight w:val="0"/>
                  <w:marTop w:val="0"/>
                  <w:marBottom w:val="0"/>
                  <w:divBdr>
                    <w:top w:val="none" w:sz="0" w:space="0" w:color="auto"/>
                    <w:left w:val="none" w:sz="0" w:space="0" w:color="auto"/>
                    <w:bottom w:val="none" w:sz="0" w:space="0" w:color="auto"/>
                    <w:right w:val="none" w:sz="0" w:space="0" w:color="auto"/>
                  </w:divBdr>
                  <w:divsChild>
                    <w:div w:id="658844578">
                      <w:marLeft w:val="0"/>
                      <w:marRight w:val="0"/>
                      <w:marTop w:val="0"/>
                      <w:marBottom w:val="0"/>
                      <w:divBdr>
                        <w:top w:val="none" w:sz="0" w:space="0" w:color="auto"/>
                        <w:left w:val="none" w:sz="0" w:space="0" w:color="auto"/>
                        <w:bottom w:val="none" w:sz="0" w:space="0" w:color="auto"/>
                        <w:right w:val="none" w:sz="0" w:space="0" w:color="auto"/>
                      </w:divBdr>
                    </w:div>
                  </w:divsChild>
                </w:div>
                <w:div w:id="1259293254">
                  <w:marLeft w:val="0"/>
                  <w:marRight w:val="0"/>
                  <w:marTop w:val="0"/>
                  <w:marBottom w:val="0"/>
                  <w:divBdr>
                    <w:top w:val="none" w:sz="0" w:space="0" w:color="auto"/>
                    <w:left w:val="none" w:sz="0" w:space="0" w:color="auto"/>
                    <w:bottom w:val="none" w:sz="0" w:space="0" w:color="auto"/>
                    <w:right w:val="none" w:sz="0" w:space="0" w:color="auto"/>
                  </w:divBdr>
                  <w:divsChild>
                    <w:div w:id="841432964">
                      <w:marLeft w:val="0"/>
                      <w:marRight w:val="0"/>
                      <w:marTop w:val="0"/>
                      <w:marBottom w:val="0"/>
                      <w:divBdr>
                        <w:top w:val="none" w:sz="0" w:space="0" w:color="auto"/>
                        <w:left w:val="none" w:sz="0" w:space="0" w:color="auto"/>
                        <w:bottom w:val="none" w:sz="0" w:space="0" w:color="auto"/>
                        <w:right w:val="none" w:sz="0" w:space="0" w:color="auto"/>
                      </w:divBdr>
                    </w:div>
                  </w:divsChild>
                </w:div>
                <w:div w:id="312216530">
                  <w:marLeft w:val="0"/>
                  <w:marRight w:val="0"/>
                  <w:marTop w:val="0"/>
                  <w:marBottom w:val="0"/>
                  <w:divBdr>
                    <w:top w:val="none" w:sz="0" w:space="0" w:color="auto"/>
                    <w:left w:val="none" w:sz="0" w:space="0" w:color="auto"/>
                    <w:bottom w:val="none" w:sz="0" w:space="0" w:color="auto"/>
                    <w:right w:val="none" w:sz="0" w:space="0" w:color="auto"/>
                  </w:divBdr>
                  <w:divsChild>
                    <w:div w:id="55782961">
                      <w:marLeft w:val="0"/>
                      <w:marRight w:val="0"/>
                      <w:marTop w:val="0"/>
                      <w:marBottom w:val="0"/>
                      <w:divBdr>
                        <w:top w:val="none" w:sz="0" w:space="0" w:color="auto"/>
                        <w:left w:val="none" w:sz="0" w:space="0" w:color="auto"/>
                        <w:bottom w:val="none" w:sz="0" w:space="0" w:color="auto"/>
                        <w:right w:val="none" w:sz="0" w:space="0" w:color="auto"/>
                      </w:divBdr>
                    </w:div>
                  </w:divsChild>
                </w:div>
                <w:div w:id="2129465497">
                  <w:marLeft w:val="0"/>
                  <w:marRight w:val="0"/>
                  <w:marTop w:val="0"/>
                  <w:marBottom w:val="0"/>
                  <w:divBdr>
                    <w:top w:val="none" w:sz="0" w:space="0" w:color="auto"/>
                    <w:left w:val="none" w:sz="0" w:space="0" w:color="auto"/>
                    <w:bottom w:val="none" w:sz="0" w:space="0" w:color="auto"/>
                    <w:right w:val="none" w:sz="0" w:space="0" w:color="auto"/>
                  </w:divBdr>
                  <w:divsChild>
                    <w:div w:id="304967808">
                      <w:marLeft w:val="0"/>
                      <w:marRight w:val="0"/>
                      <w:marTop w:val="0"/>
                      <w:marBottom w:val="0"/>
                      <w:divBdr>
                        <w:top w:val="none" w:sz="0" w:space="0" w:color="auto"/>
                        <w:left w:val="none" w:sz="0" w:space="0" w:color="auto"/>
                        <w:bottom w:val="none" w:sz="0" w:space="0" w:color="auto"/>
                        <w:right w:val="none" w:sz="0" w:space="0" w:color="auto"/>
                      </w:divBdr>
                    </w:div>
                  </w:divsChild>
                </w:div>
                <w:div w:id="2142141197">
                  <w:marLeft w:val="0"/>
                  <w:marRight w:val="0"/>
                  <w:marTop w:val="0"/>
                  <w:marBottom w:val="0"/>
                  <w:divBdr>
                    <w:top w:val="none" w:sz="0" w:space="0" w:color="auto"/>
                    <w:left w:val="none" w:sz="0" w:space="0" w:color="auto"/>
                    <w:bottom w:val="none" w:sz="0" w:space="0" w:color="auto"/>
                    <w:right w:val="none" w:sz="0" w:space="0" w:color="auto"/>
                  </w:divBdr>
                  <w:divsChild>
                    <w:div w:id="1527862091">
                      <w:marLeft w:val="0"/>
                      <w:marRight w:val="0"/>
                      <w:marTop w:val="0"/>
                      <w:marBottom w:val="0"/>
                      <w:divBdr>
                        <w:top w:val="none" w:sz="0" w:space="0" w:color="auto"/>
                        <w:left w:val="none" w:sz="0" w:space="0" w:color="auto"/>
                        <w:bottom w:val="none" w:sz="0" w:space="0" w:color="auto"/>
                        <w:right w:val="none" w:sz="0" w:space="0" w:color="auto"/>
                      </w:divBdr>
                    </w:div>
                  </w:divsChild>
                </w:div>
                <w:div w:id="767893385">
                  <w:marLeft w:val="0"/>
                  <w:marRight w:val="0"/>
                  <w:marTop w:val="0"/>
                  <w:marBottom w:val="0"/>
                  <w:divBdr>
                    <w:top w:val="none" w:sz="0" w:space="0" w:color="auto"/>
                    <w:left w:val="none" w:sz="0" w:space="0" w:color="auto"/>
                    <w:bottom w:val="none" w:sz="0" w:space="0" w:color="auto"/>
                    <w:right w:val="none" w:sz="0" w:space="0" w:color="auto"/>
                  </w:divBdr>
                  <w:divsChild>
                    <w:div w:id="1235311573">
                      <w:marLeft w:val="0"/>
                      <w:marRight w:val="0"/>
                      <w:marTop w:val="0"/>
                      <w:marBottom w:val="0"/>
                      <w:divBdr>
                        <w:top w:val="none" w:sz="0" w:space="0" w:color="auto"/>
                        <w:left w:val="none" w:sz="0" w:space="0" w:color="auto"/>
                        <w:bottom w:val="none" w:sz="0" w:space="0" w:color="auto"/>
                        <w:right w:val="none" w:sz="0" w:space="0" w:color="auto"/>
                      </w:divBdr>
                    </w:div>
                  </w:divsChild>
                </w:div>
                <w:div w:id="1468740728">
                  <w:marLeft w:val="0"/>
                  <w:marRight w:val="0"/>
                  <w:marTop w:val="0"/>
                  <w:marBottom w:val="0"/>
                  <w:divBdr>
                    <w:top w:val="none" w:sz="0" w:space="0" w:color="auto"/>
                    <w:left w:val="none" w:sz="0" w:space="0" w:color="auto"/>
                    <w:bottom w:val="none" w:sz="0" w:space="0" w:color="auto"/>
                    <w:right w:val="none" w:sz="0" w:space="0" w:color="auto"/>
                  </w:divBdr>
                  <w:divsChild>
                    <w:div w:id="1614943189">
                      <w:marLeft w:val="0"/>
                      <w:marRight w:val="0"/>
                      <w:marTop w:val="0"/>
                      <w:marBottom w:val="0"/>
                      <w:divBdr>
                        <w:top w:val="none" w:sz="0" w:space="0" w:color="auto"/>
                        <w:left w:val="none" w:sz="0" w:space="0" w:color="auto"/>
                        <w:bottom w:val="none" w:sz="0" w:space="0" w:color="auto"/>
                        <w:right w:val="none" w:sz="0" w:space="0" w:color="auto"/>
                      </w:divBdr>
                    </w:div>
                  </w:divsChild>
                </w:div>
                <w:div w:id="848711943">
                  <w:marLeft w:val="0"/>
                  <w:marRight w:val="0"/>
                  <w:marTop w:val="0"/>
                  <w:marBottom w:val="0"/>
                  <w:divBdr>
                    <w:top w:val="none" w:sz="0" w:space="0" w:color="auto"/>
                    <w:left w:val="none" w:sz="0" w:space="0" w:color="auto"/>
                    <w:bottom w:val="none" w:sz="0" w:space="0" w:color="auto"/>
                    <w:right w:val="none" w:sz="0" w:space="0" w:color="auto"/>
                  </w:divBdr>
                  <w:divsChild>
                    <w:div w:id="1802455316">
                      <w:marLeft w:val="0"/>
                      <w:marRight w:val="0"/>
                      <w:marTop w:val="0"/>
                      <w:marBottom w:val="0"/>
                      <w:divBdr>
                        <w:top w:val="none" w:sz="0" w:space="0" w:color="auto"/>
                        <w:left w:val="none" w:sz="0" w:space="0" w:color="auto"/>
                        <w:bottom w:val="none" w:sz="0" w:space="0" w:color="auto"/>
                        <w:right w:val="none" w:sz="0" w:space="0" w:color="auto"/>
                      </w:divBdr>
                    </w:div>
                  </w:divsChild>
                </w:div>
                <w:div w:id="1253857181">
                  <w:marLeft w:val="0"/>
                  <w:marRight w:val="0"/>
                  <w:marTop w:val="0"/>
                  <w:marBottom w:val="0"/>
                  <w:divBdr>
                    <w:top w:val="none" w:sz="0" w:space="0" w:color="auto"/>
                    <w:left w:val="none" w:sz="0" w:space="0" w:color="auto"/>
                    <w:bottom w:val="none" w:sz="0" w:space="0" w:color="auto"/>
                    <w:right w:val="none" w:sz="0" w:space="0" w:color="auto"/>
                  </w:divBdr>
                  <w:divsChild>
                    <w:div w:id="339964154">
                      <w:marLeft w:val="0"/>
                      <w:marRight w:val="0"/>
                      <w:marTop w:val="0"/>
                      <w:marBottom w:val="0"/>
                      <w:divBdr>
                        <w:top w:val="none" w:sz="0" w:space="0" w:color="auto"/>
                        <w:left w:val="none" w:sz="0" w:space="0" w:color="auto"/>
                        <w:bottom w:val="none" w:sz="0" w:space="0" w:color="auto"/>
                        <w:right w:val="none" w:sz="0" w:space="0" w:color="auto"/>
                      </w:divBdr>
                    </w:div>
                  </w:divsChild>
                </w:div>
                <w:div w:id="1909877698">
                  <w:marLeft w:val="0"/>
                  <w:marRight w:val="0"/>
                  <w:marTop w:val="0"/>
                  <w:marBottom w:val="0"/>
                  <w:divBdr>
                    <w:top w:val="none" w:sz="0" w:space="0" w:color="auto"/>
                    <w:left w:val="none" w:sz="0" w:space="0" w:color="auto"/>
                    <w:bottom w:val="none" w:sz="0" w:space="0" w:color="auto"/>
                    <w:right w:val="none" w:sz="0" w:space="0" w:color="auto"/>
                  </w:divBdr>
                  <w:divsChild>
                    <w:div w:id="1184590224">
                      <w:marLeft w:val="0"/>
                      <w:marRight w:val="0"/>
                      <w:marTop w:val="0"/>
                      <w:marBottom w:val="0"/>
                      <w:divBdr>
                        <w:top w:val="none" w:sz="0" w:space="0" w:color="auto"/>
                        <w:left w:val="none" w:sz="0" w:space="0" w:color="auto"/>
                        <w:bottom w:val="none" w:sz="0" w:space="0" w:color="auto"/>
                        <w:right w:val="none" w:sz="0" w:space="0" w:color="auto"/>
                      </w:divBdr>
                    </w:div>
                  </w:divsChild>
                </w:div>
                <w:div w:id="1386643380">
                  <w:marLeft w:val="0"/>
                  <w:marRight w:val="0"/>
                  <w:marTop w:val="0"/>
                  <w:marBottom w:val="0"/>
                  <w:divBdr>
                    <w:top w:val="none" w:sz="0" w:space="0" w:color="auto"/>
                    <w:left w:val="none" w:sz="0" w:space="0" w:color="auto"/>
                    <w:bottom w:val="none" w:sz="0" w:space="0" w:color="auto"/>
                    <w:right w:val="none" w:sz="0" w:space="0" w:color="auto"/>
                  </w:divBdr>
                  <w:divsChild>
                    <w:div w:id="599677180">
                      <w:marLeft w:val="0"/>
                      <w:marRight w:val="0"/>
                      <w:marTop w:val="0"/>
                      <w:marBottom w:val="0"/>
                      <w:divBdr>
                        <w:top w:val="none" w:sz="0" w:space="0" w:color="auto"/>
                        <w:left w:val="none" w:sz="0" w:space="0" w:color="auto"/>
                        <w:bottom w:val="none" w:sz="0" w:space="0" w:color="auto"/>
                        <w:right w:val="none" w:sz="0" w:space="0" w:color="auto"/>
                      </w:divBdr>
                    </w:div>
                  </w:divsChild>
                </w:div>
                <w:div w:id="207836373">
                  <w:marLeft w:val="0"/>
                  <w:marRight w:val="0"/>
                  <w:marTop w:val="0"/>
                  <w:marBottom w:val="0"/>
                  <w:divBdr>
                    <w:top w:val="none" w:sz="0" w:space="0" w:color="auto"/>
                    <w:left w:val="none" w:sz="0" w:space="0" w:color="auto"/>
                    <w:bottom w:val="none" w:sz="0" w:space="0" w:color="auto"/>
                    <w:right w:val="none" w:sz="0" w:space="0" w:color="auto"/>
                  </w:divBdr>
                  <w:divsChild>
                    <w:div w:id="1312368566">
                      <w:marLeft w:val="0"/>
                      <w:marRight w:val="0"/>
                      <w:marTop w:val="0"/>
                      <w:marBottom w:val="0"/>
                      <w:divBdr>
                        <w:top w:val="none" w:sz="0" w:space="0" w:color="auto"/>
                        <w:left w:val="none" w:sz="0" w:space="0" w:color="auto"/>
                        <w:bottom w:val="none" w:sz="0" w:space="0" w:color="auto"/>
                        <w:right w:val="none" w:sz="0" w:space="0" w:color="auto"/>
                      </w:divBdr>
                    </w:div>
                  </w:divsChild>
                </w:div>
                <w:div w:id="745416157">
                  <w:marLeft w:val="0"/>
                  <w:marRight w:val="0"/>
                  <w:marTop w:val="0"/>
                  <w:marBottom w:val="0"/>
                  <w:divBdr>
                    <w:top w:val="none" w:sz="0" w:space="0" w:color="auto"/>
                    <w:left w:val="none" w:sz="0" w:space="0" w:color="auto"/>
                    <w:bottom w:val="none" w:sz="0" w:space="0" w:color="auto"/>
                    <w:right w:val="none" w:sz="0" w:space="0" w:color="auto"/>
                  </w:divBdr>
                  <w:divsChild>
                    <w:div w:id="1516764">
                      <w:marLeft w:val="0"/>
                      <w:marRight w:val="0"/>
                      <w:marTop w:val="0"/>
                      <w:marBottom w:val="0"/>
                      <w:divBdr>
                        <w:top w:val="none" w:sz="0" w:space="0" w:color="auto"/>
                        <w:left w:val="none" w:sz="0" w:space="0" w:color="auto"/>
                        <w:bottom w:val="none" w:sz="0" w:space="0" w:color="auto"/>
                        <w:right w:val="none" w:sz="0" w:space="0" w:color="auto"/>
                      </w:divBdr>
                    </w:div>
                  </w:divsChild>
                </w:div>
                <w:div w:id="1831486621">
                  <w:marLeft w:val="0"/>
                  <w:marRight w:val="0"/>
                  <w:marTop w:val="0"/>
                  <w:marBottom w:val="0"/>
                  <w:divBdr>
                    <w:top w:val="none" w:sz="0" w:space="0" w:color="auto"/>
                    <w:left w:val="none" w:sz="0" w:space="0" w:color="auto"/>
                    <w:bottom w:val="none" w:sz="0" w:space="0" w:color="auto"/>
                    <w:right w:val="none" w:sz="0" w:space="0" w:color="auto"/>
                  </w:divBdr>
                  <w:divsChild>
                    <w:div w:id="856694172">
                      <w:marLeft w:val="0"/>
                      <w:marRight w:val="0"/>
                      <w:marTop w:val="0"/>
                      <w:marBottom w:val="0"/>
                      <w:divBdr>
                        <w:top w:val="none" w:sz="0" w:space="0" w:color="auto"/>
                        <w:left w:val="none" w:sz="0" w:space="0" w:color="auto"/>
                        <w:bottom w:val="none" w:sz="0" w:space="0" w:color="auto"/>
                        <w:right w:val="none" w:sz="0" w:space="0" w:color="auto"/>
                      </w:divBdr>
                    </w:div>
                  </w:divsChild>
                </w:div>
                <w:div w:id="1481848063">
                  <w:marLeft w:val="0"/>
                  <w:marRight w:val="0"/>
                  <w:marTop w:val="0"/>
                  <w:marBottom w:val="0"/>
                  <w:divBdr>
                    <w:top w:val="none" w:sz="0" w:space="0" w:color="auto"/>
                    <w:left w:val="none" w:sz="0" w:space="0" w:color="auto"/>
                    <w:bottom w:val="none" w:sz="0" w:space="0" w:color="auto"/>
                    <w:right w:val="none" w:sz="0" w:space="0" w:color="auto"/>
                  </w:divBdr>
                  <w:divsChild>
                    <w:div w:id="1667897154">
                      <w:marLeft w:val="0"/>
                      <w:marRight w:val="0"/>
                      <w:marTop w:val="0"/>
                      <w:marBottom w:val="0"/>
                      <w:divBdr>
                        <w:top w:val="none" w:sz="0" w:space="0" w:color="auto"/>
                        <w:left w:val="none" w:sz="0" w:space="0" w:color="auto"/>
                        <w:bottom w:val="none" w:sz="0" w:space="0" w:color="auto"/>
                        <w:right w:val="none" w:sz="0" w:space="0" w:color="auto"/>
                      </w:divBdr>
                    </w:div>
                  </w:divsChild>
                </w:div>
                <w:div w:id="1595212622">
                  <w:marLeft w:val="0"/>
                  <w:marRight w:val="0"/>
                  <w:marTop w:val="0"/>
                  <w:marBottom w:val="0"/>
                  <w:divBdr>
                    <w:top w:val="none" w:sz="0" w:space="0" w:color="auto"/>
                    <w:left w:val="none" w:sz="0" w:space="0" w:color="auto"/>
                    <w:bottom w:val="none" w:sz="0" w:space="0" w:color="auto"/>
                    <w:right w:val="none" w:sz="0" w:space="0" w:color="auto"/>
                  </w:divBdr>
                  <w:divsChild>
                    <w:div w:id="679769909">
                      <w:marLeft w:val="0"/>
                      <w:marRight w:val="0"/>
                      <w:marTop w:val="0"/>
                      <w:marBottom w:val="0"/>
                      <w:divBdr>
                        <w:top w:val="none" w:sz="0" w:space="0" w:color="auto"/>
                        <w:left w:val="none" w:sz="0" w:space="0" w:color="auto"/>
                        <w:bottom w:val="none" w:sz="0" w:space="0" w:color="auto"/>
                        <w:right w:val="none" w:sz="0" w:space="0" w:color="auto"/>
                      </w:divBdr>
                    </w:div>
                  </w:divsChild>
                </w:div>
                <w:div w:id="2085446588">
                  <w:marLeft w:val="0"/>
                  <w:marRight w:val="0"/>
                  <w:marTop w:val="0"/>
                  <w:marBottom w:val="0"/>
                  <w:divBdr>
                    <w:top w:val="none" w:sz="0" w:space="0" w:color="auto"/>
                    <w:left w:val="none" w:sz="0" w:space="0" w:color="auto"/>
                    <w:bottom w:val="none" w:sz="0" w:space="0" w:color="auto"/>
                    <w:right w:val="none" w:sz="0" w:space="0" w:color="auto"/>
                  </w:divBdr>
                  <w:divsChild>
                    <w:div w:id="1565069620">
                      <w:marLeft w:val="0"/>
                      <w:marRight w:val="0"/>
                      <w:marTop w:val="0"/>
                      <w:marBottom w:val="0"/>
                      <w:divBdr>
                        <w:top w:val="none" w:sz="0" w:space="0" w:color="auto"/>
                        <w:left w:val="none" w:sz="0" w:space="0" w:color="auto"/>
                        <w:bottom w:val="none" w:sz="0" w:space="0" w:color="auto"/>
                        <w:right w:val="none" w:sz="0" w:space="0" w:color="auto"/>
                      </w:divBdr>
                    </w:div>
                  </w:divsChild>
                </w:div>
                <w:div w:id="788620184">
                  <w:marLeft w:val="0"/>
                  <w:marRight w:val="0"/>
                  <w:marTop w:val="0"/>
                  <w:marBottom w:val="0"/>
                  <w:divBdr>
                    <w:top w:val="none" w:sz="0" w:space="0" w:color="auto"/>
                    <w:left w:val="none" w:sz="0" w:space="0" w:color="auto"/>
                    <w:bottom w:val="none" w:sz="0" w:space="0" w:color="auto"/>
                    <w:right w:val="none" w:sz="0" w:space="0" w:color="auto"/>
                  </w:divBdr>
                  <w:divsChild>
                    <w:div w:id="1013921667">
                      <w:marLeft w:val="0"/>
                      <w:marRight w:val="0"/>
                      <w:marTop w:val="0"/>
                      <w:marBottom w:val="0"/>
                      <w:divBdr>
                        <w:top w:val="none" w:sz="0" w:space="0" w:color="auto"/>
                        <w:left w:val="none" w:sz="0" w:space="0" w:color="auto"/>
                        <w:bottom w:val="none" w:sz="0" w:space="0" w:color="auto"/>
                        <w:right w:val="none" w:sz="0" w:space="0" w:color="auto"/>
                      </w:divBdr>
                    </w:div>
                  </w:divsChild>
                </w:div>
                <w:div w:id="304702609">
                  <w:marLeft w:val="0"/>
                  <w:marRight w:val="0"/>
                  <w:marTop w:val="0"/>
                  <w:marBottom w:val="0"/>
                  <w:divBdr>
                    <w:top w:val="none" w:sz="0" w:space="0" w:color="auto"/>
                    <w:left w:val="none" w:sz="0" w:space="0" w:color="auto"/>
                    <w:bottom w:val="none" w:sz="0" w:space="0" w:color="auto"/>
                    <w:right w:val="none" w:sz="0" w:space="0" w:color="auto"/>
                  </w:divBdr>
                  <w:divsChild>
                    <w:div w:id="1726416516">
                      <w:marLeft w:val="0"/>
                      <w:marRight w:val="0"/>
                      <w:marTop w:val="0"/>
                      <w:marBottom w:val="0"/>
                      <w:divBdr>
                        <w:top w:val="none" w:sz="0" w:space="0" w:color="auto"/>
                        <w:left w:val="none" w:sz="0" w:space="0" w:color="auto"/>
                        <w:bottom w:val="none" w:sz="0" w:space="0" w:color="auto"/>
                        <w:right w:val="none" w:sz="0" w:space="0" w:color="auto"/>
                      </w:divBdr>
                    </w:div>
                  </w:divsChild>
                </w:div>
                <w:div w:id="1748335252">
                  <w:marLeft w:val="0"/>
                  <w:marRight w:val="0"/>
                  <w:marTop w:val="0"/>
                  <w:marBottom w:val="0"/>
                  <w:divBdr>
                    <w:top w:val="none" w:sz="0" w:space="0" w:color="auto"/>
                    <w:left w:val="none" w:sz="0" w:space="0" w:color="auto"/>
                    <w:bottom w:val="none" w:sz="0" w:space="0" w:color="auto"/>
                    <w:right w:val="none" w:sz="0" w:space="0" w:color="auto"/>
                  </w:divBdr>
                  <w:divsChild>
                    <w:div w:id="874120602">
                      <w:marLeft w:val="0"/>
                      <w:marRight w:val="0"/>
                      <w:marTop w:val="0"/>
                      <w:marBottom w:val="0"/>
                      <w:divBdr>
                        <w:top w:val="none" w:sz="0" w:space="0" w:color="auto"/>
                        <w:left w:val="none" w:sz="0" w:space="0" w:color="auto"/>
                        <w:bottom w:val="none" w:sz="0" w:space="0" w:color="auto"/>
                        <w:right w:val="none" w:sz="0" w:space="0" w:color="auto"/>
                      </w:divBdr>
                    </w:div>
                  </w:divsChild>
                </w:div>
                <w:div w:id="1817138495">
                  <w:marLeft w:val="0"/>
                  <w:marRight w:val="0"/>
                  <w:marTop w:val="0"/>
                  <w:marBottom w:val="0"/>
                  <w:divBdr>
                    <w:top w:val="none" w:sz="0" w:space="0" w:color="auto"/>
                    <w:left w:val="none" w:sz="0" w:space="0" w:color="auto"/>
                    <w:bottom w:val="none" w:sz="0" w:space="0" w:color="auto"/>
                    <w:right w:val="none" w:sz="0" w:space="0" w:color="auto"/>
                  </w:divBdr>
                  <w:divsChild>
                    <w:div w:id="741021750">
                      <w:marLeft w:val="0"/>
                      <w:marRight w:val="0"/>
                      <w:marTop w:val="0"/>
                      <w:marBottom w:val="0"/>
                      <w:divBdr>
                        <w:top w:val="none" w:sz="0" w:space="0" w:color="auto"/>
                        <w:left w:val="none" w:sz="0" w:space="0" w:color="auto"/>
                        <w:bottom w:val="none" w:sz="0" w:space="0" w:color="auto"/>
                        <w:right w:val="none" w:sz="0" w:space="0" w:color="auto"/>
                      </w:divBdr>
                    </w:div>
                  </w:divsChild>
                </w:div>
                <w:div w:id="1634409521">
                  <w:marLeft w:val="0"/>
                  <w:marRight w:val="0"/>
                  <w:marTop w:val="0"/>
                  <w:marBottom w:val="0"/>
                  <w:divBdr>
                    <w:top w:val="none" w:sz="0" w:space="0" w:color="auto"/>
                    <w:left w:val="none" w:sz="0" w:space="0" w:color="auto"/>
                    <w:bottom w:val="none" w:sz="0" w:space="0" w:color="auto"/>
                    <w:right w:val="none" w:sz="0" w:space="0" w:color="auto"/>
                  </w:divBdr>
                  <w:divsChild>
                    <w:div w:id="1855221450">
                      <w:marLeft w:val="0"/>
                      <w:marRight w:val="0"/>
                      <w:marTop w:val="0"/>
                      <w:marBottom w:val="0"/>
                      <w:divBdr>
                        <w:top w:val="none" w:sz="0" w:space="0" w:color="auto"/>
                        <w:left w:val="none" w:sz="0" w:space="0" w:color="auto"/>
                        <w:bottom w:val="none" w:sz="0" w:space="0" w:color="auto"/>
                        <w:right w:val="none" w:sz="0" w:space="0" w:color="auto"/>
                      </w:divBdr>
                    </w:div>
                  </w:divsChild>
                </w:div>
                <w:div w:id="1617984635">
                  <w:marLeft w:val="0"/>
                  <w:marRight w:val="0"/>
                  <w:marTop w:val="0"/>
                  <w:marBottom w:val="0"/>
                  <w:divBdr>
                    <w:top w:val="none" w:sz="0" w:space="0" w:color="auto"/>
                    <w:left w:val="none" w:sz="0" w:space="0" w:color="auto"/>
                    <w:bottom w:val="none" w:sz="0" w:space="0" w:color="auto"/>
                    <w:right w:val="none" w:sz="0" w:space="0" w:color="auto"/>
                  </w:divBdr>
                  <w:divsChild>
                    <w:div w:id="483938979">
                      <w:marLeft w:val="0"/>
                      <w:marRight w:val="0"/>
                      <w:marTop w:val="0"/>
                      <w:marBottom w:val="0"/>
                      <w:divBdr>
                        <w:top w:val="none" w:sz="0" w:space="0" w:color="auto"/>
                        <w:left w:val="none" w:sz="0" w:space="0" w:color="auto"/>
                        <w:bottom w:val="none" w:sz="0" w:space="0" w:color="auto"/>
                        <w:right w:val="none" w:sz="0" w:space="0" w:color="auto"/>
                      </w:divBdr>
                    </w:div>
                  </w:divsChild>
                </w:div>
                <w:div w:id="501437746">
                  <w:marLeft w:val="0"/>
                  <w:marRight w:val="0"/>
                  <w:marTop w:val="0"/>
                  <w:marBottom w:val="0"/>
                  <w:divBdr>
                    <w:top w:val="none" w:sz="0" w:space="0" w:color="auto"/>
                    <w:left w:val="none" w:sz="0" w:space="0" w:color="auto"/>
                    <w:bottom w:val="none" w:sz="0" w:space="0" w:color="auto"/>
                    <w:right w:val="none" w:sz="0" w:space="0" w:color="auto"/>
                  </w:divBdr>
                  <w:divsChild>
                    <w:div w:id="701856460">
                      <w:marLeft w:val="0"/>
                      <w:marRight w:val="0"/>
                      <w:marTop w:val="0"/>
                      <w:marBottom w:val="0"/>
                      <w:divBdr>
                        <w:top w:val="none" w:sz="0" w:space="0" w:color="auto"/>
                        <w:left w:val="none" w:sz="0" w:space="0" w:color="auto"/>
                        <w:bottom w:val="none" w:sz="0" w:space="0" w:color="auto"/>
                        <w:right w:val="none" w:sz="0" w:space="0" w:color="auto"/>
                      </w:divBdr>
                    </w:div>
                  </w:divsChild>
                </w:div>
                <w:div w:id="2002464698">
                  <w:marLeft w:val="0"/>
                  <w:marRight w:val="0"/>
                  <w:marTop w:val="0"/>
                  <w:marBottom w:val="0"/>
                  <w:divBdr>
                    <w:top w:val="none" w:sz="0" w:space="0" w:color="auto"/>
                    <w:left w:val="none" w:sz="0" w:space="0" w:color="auto"/>
                    <w:bottom w:val="none" w:sz="0" w:space="0" w:color="auto"/>
                    <w:right w:val="none" w:sz="0" w:space="0" w:color="auto"/>
                  </w:divBdr>
                  <w:divsChild>
                    <w:div w:id="256326323">
                      <w:marLeft w:val="0"/>
                      <w:marRight w:val="0"/>
                      <w:marTop w:val="0"/>
                      <w:marBottom w:val="0"/>
                      <w:divBdr>
                        <w:top w:val="none" w:sz="0" w:space="0" w:color="auto"/>
                        <w:left w:val="none" w:sz="0" w:space="0" w:color="auto"/>
                        <w:bottom w:val="none" w:sz="0" w:space="0" w:color="auto"/>
                        <w:right w:val="none" w:sz="0" w:space="0" w:color="auto"/>
                      </w:divBdr>
                    </w:div>
                  </w:divsChild>
                </w:div>
                <w:div w:id="2068185385">
                  <w:marLeft w:val="0"/>
                  <w:marRight w:val="0"/>
                  <w:marTop w:val="0"/>
                  <w:marBottom w:val="0"/>
                  <w:divBdr>
                    <w:top w:val="none" w:sz="0" w:space="0" w:color="auto"/>
                    <w:left w:val="none" w:sz="0" w:space="0" w:color="auto"/>
                    <w:bottom w:val="none" w:sz="0" w:space="0" w:color="auto"/>
                    <w:right w:val="none" w:sz="0" w:space="0" w:color="auto"/>
                  </w:divBdr>
                  <w:divsChild>
                    <w:div w:id="343167498">
                      <w:marLeft w:val="0"/>
                      <w:marRight w:val="0"/>
                      <w:marTop w:val="0"/>
                      <w:marBottom w:val="0"/>
                      <w:divBdr>
                        <w:top w:val="none" w:sz="0" w:space="0" w:color="auto"/>
                        <w:left w:val="none" w:sz="0" w:space="0" w:color="auto"/>
                        <w:bottom w:val="none" w:sz="0" w:space="0" w:color="auto"/>
                        <w:right w:val="none" w:sz="0" w:space="0" w:color="auto"/>
                      </w:divBdr>
                    </w:div>
                  </w:divsChild>
                </w:div>
                <w:div w:id="1747846807">
                  <w:marLeft w:val="0"/>
                  <w:marRight w:val="0"/>
                  <w:marTop w:val="0"/>
                  <w:marBottom w:val="0"/>
                  <w:divBdr>
                    <w:top w:val="none" w:sz="0" w:space="0" w:color="auto"/>
                    <w:left w:val="none" w:sz="0" w:space="0" w:color="auto"/>
                    <w:bottom w:val="none" w:sz="0" w:space="0" w:color="auto"/>
                    <w:right w:val="none" w:sz="0" w:space="0" w:color="auto"/>
                  </w:divBdr>
                  <w:divsChild>
                    <w:div w:id="380638389">
                      <w:marLeft w:val="0"/>
                      <w:marRight w:val="0"/>
                      <w:marTop w:val="0"/>
                      <w:marBottom w:val="0"/>
                      <w:divBdr>
                        <w:top w:val="none" w:sz="0" w:space="0" w:color="auto"/>
                        <w:left w:val="none" w:sz="0" w:space="0" w:color="auto"/>
                        <w:bottom w:val="none" w:sz="0" w:space="0" w:color="auto"/>
                        <w:right w:val="none" w:sz="0" w:space="0" w:color="auto"/>
                      </w:divBdr>
                    </w:div>
                  </w:divsChild>
                </w:div>
                <w:div w:id="1001355202">
                  <w:marLeft w:val="0"/>
                  <w:marRight w:val="0"/>
                  <w:marTop w:val="0"/>
                  <w:marBottom w:val="0"/>
                  <w:divBdr>
                    <w:top w:val="none" w:sz="0" w:space="0" w:color="auto"/>
                    <w:left w:val="none" w:sz="0" w:space="0" w:color="auto"/>
                    <w:bottom w:val="none" w:sz="0" w:space="0" w:color="auto"/>
                    <w:right w:val="none" w:sz="0" w:space="0" w:color="auto"/>
                  </w:divBdr>
                  <w:divsChild>
                    <w:div w:id="1656763120">
                      <w:marLeft w:val="0"/>
                      <w:marRight w:val="0"/>
                      <w:marTop w:val="0"/>
                      <w:marBottom w:val="0"/>
                      <w:divBdr>
                        <w:top w:val="none" w:sz="0" w:space="0" w:color="auto"/>
                        <w:left w:val="none" w:sz="0" w:space="0" w:color="auto"/>
                        <w:bottom w:val="none" w:sz="0" w:space="0" w:color="auto"/>
                        <w:right w:val="none" w:sz="0" w:space="0" w:color="auto"/>
                      </w:divBdr>
                    </w:div>
                  </w:divsChild>
                </w:div>
                <w:div w:id="1836651205">
                  <w:marLeft w:val="0"/>
                  <w:marRight w:val="0"/>
                  <w:marTop w:val="0"/>
                  <w:marBottom w:val="0"/>
                  <w:divBdr>
                    <w:top w:val="none" w:sz="0" w:space="0" w:color="auto"/>
                    <w:left w:val="none" w:sz="0" w:space="0" w:color="auto"/>
                    <w:bottom w:val="none" w:sz="0" w:space="0" w:color="auto"/>
                    <w:right w:val="none" w:sz="0" w:space="0" w:color="auto"/>
                  </w:divBdr>
                  <w:divsChild>
                    <w:div w:id="1743138265">
                      <w:marLeft w:val="0"/>
                      <w:marRight w:val="0"/>
                      <w:marTop w:val="0"/>
                      <w:marBottom w:val="0"/>
                      <w:divBdr>
                        <w:top w:val="none" w:sz="0" w:space="0" w:color="auto"/>
                        <w:left w:val="none" w:sz="0" w:space="0" w:color="auto"/>
                        <w:bottom w:val="none" w:sz="0" w:space="0" w:color="auto"/>
                        <w:right w:val="none" w:sz="0" w:space="0" w:color="auto"/>
                      </w:divBdr>
                    </w:div>
                  </w:divsChild>
                </w:div>
                <w:div w:id="2050640651">
                  <w:marLeft w:val="0"/>
                  <w:marRight w:val="0"/>
                  <w:marTop w:val="0"/>
                  <w:marBottom w:val="0"/>
                  <w:divBdr>
                    <w:top w:val="none" w:sz="0" w:space="0" w:color="auto"/>
                    <w:left w:val="none" w:sz="0" w:space="0" w:color="auto"/>
                    <w:bottom w:val="none" w:sz="0" w:space="0" w:color="auto"/>
                    <w:right w:val="none" w:sz="0" w:space="0" w:color="auto"/>
                  </w:divBdr>
                  <w:divsChild>
                    <w:div w:id="481043925">
                      <w:marLeft w:val="0"/>
                      <w:marRight w:val="0"/>
                      <w:marTop w:val="0"/>
                      <w:marBottom w:val="0"/>
                      <w:divBdr>
                        <w:top w:val="none" w:sz="0" w:space="0" w:color="auto"/>
                        <w:left w:val="none" w:sz="0" w:space="0" w:color="auto"/>
                        <w:bottom w:val="none" w:sz="0" w:space="0" w:color="auto"/>
                        <w:right w:val="none" w:sz="0" w:space="0" w:color="auto"/>
                      </w:divBdr>
                    </w:div>
                  </w:divsChild>
                </w:div>
                <w:div w:id="1611552471">
                  <w:marLeft w:val="0"/>
                  <w:marRight w:val="0"/>
                  <w:marTop w:val="0"/>
                  <w:marBottom w:val="0"/>
                  <w:divBdr>
                    <w:top w:val="none" w:sz="0" w:space="0" w:color="auto"/>
                    <w:left w:val="none" w:sz="0" w:space="0" w:color="auto"/>
                    <w:bottom w:val="none" w:sz="0" w:space="0" w:color="auto"/>
                    <w:right w:val="none" w:sz="0" w:space="0" w:color="auto"/>
                  </w:divBdr>
                  <w:divsChild>
                    <w:div w:id="180434196">
                      <w:marLeft w:val="0"/>
                      <w:marRight w:val="0"/>
                      <w:marTop w:val="0"/>
                      <w:marBottom w:val="0"/>
                      <w:divBdr>
                        <w:top w:val="none" w:sz="0" w:space="0" w:color="auto"/>
                        <w:left w:val="none" w:sz="0" w:space="0" w:color="auto"/>
                        <w:bottom w:val="none" w:sz="0" w:space="0" w:color="auto"/>
                        <w:right w:val="none" w:sz="0" w:space="0" w:color="auto"/>
                      </w:divBdr>
                    </w:div>
                  </w:divsChild>
                </w:div>
                <w:div w:id="422990003">
                  <w:marLeft w:val="0"/>
                  <w:marRight w:val="0"/>
                  <w:marTop w:val="0"/>
                  <w:marBottom w:val="0"/>
                  <w:divBdr>
                    <w:top w:val="none" w:sz="0" w:space="0" w:color="auto"/>
                    <w:left w:val="none" w:sz="0" w:space="0" w:color="auto"/>
                    <w:bottom w:val="none" w:sz="0" w:space="0" w:color="auto"/>
                    <w:right w:val="none" w:sz="0" w:space="0" w:color="auto"/>
                  </w:divBdr>
                  <w:divsChild>
                    <w:div w:id="113790839">
                      <w:marLeft w:val="0"/>
                      <w:marRight w:val="0"/>
                      <w:marTop w:val="0"/>
                      <w:marBottom w:val="0"/>
                      <w:divBdr>
                        <w:top w:val="none" w:sz="0" w:space="0" w:color="auto"/>
                        <w:left w:val="none" w:sz="0" w:space="0" w:color="auto"/>
                        <w:bottom w:val="none" w:sz="0" w:space="0" w:color="auto"/>
                        <w:right w:val="none" w:sz="0" w:space="0" w:color="auto"/>
                      </w:divBdr>
                    </w:div>
                  </w:divsChild>
                </w:div>
                <w:div w:id="1268732617">
                  <w:marLeft w:val="0"/>
                  <w:marRight w:val="0"/>
                  <w:marTop w:val="0"/>
                  <w:marBottom w:val="0"/>
                  <w:divBdr>
                    <w:top w:val="none" w:sz="0" w:space="0" w:color="auto"/>
                    <w:left w:val="none" w:sz="0" w:space="0" w:color="auto"/>
                    <w:bottom w:val="none" w:sz="0" w:space="0" w:color="auto"/>
                    <w:right w:val="none" w:sz="0" w:space="0" w:color="auto"/>
                  </w:divBdr>
                  <w:divsChild>
                    <w:div w:id="14355882">
                      <w:marLeft w:val="0"/>
                      <w:marRight w:val="0"/>
                      <w:marTop w:val="0"/>
                      <w:marBottom w:val="0"/>
                      <w:divBdr>
                        <w:top w:val="none" w:sz="0" w:space="0" w:color="auto"/>
                        <w:left w:val="none" w:sz="0" w:space="0" w:color="auto"/>
                        <w:bottom w:val="none" w:sz="0" w:space="0" w:color="auto"/>
                        <w:right w:val="none" w:sz="0" w:space="0" w:color="auto"/>
                      </w:divBdr>
                    </w:div>
                  </w:divsChild>
                </w:div>
                <w:div w:id="276525394">
                  <w:marLeft w:val="0"/>
                  <w:marRight w:val="0"/>
                  <w:marTop w:val="0"/>
                  <w:marBottom w:val="0"/>
                  <w:divBdr>
                    <w:top w:val="none" w:sz="0" w:space="0" w:color="auto"/>
                    <w:left w:val="none" w:sz="0" w:space="0" w:color="auto"/>
                    <w:bottom w:val="none" w:sz="0" w:space="0" w:color="auto"/>
                    <w:right w:val="none" w:sz="0" w:space="0" w:color="auto"/>
                  </w:divBdr>
                  <w:divsChild>
                    <w:div w:id="262492406">
                      <w:marLeft w:val="0"/>
                      <w:marRight w:val="0"/>
                      <w:marTop w:val="0"/>
                      <w:marBottom w:val="0"/>
                      <w:divBdr>
                        <w:top w:val="none" w:sz="0" w:space="0" w:color="auto"/>
                        <w:left w:val="none" w:sz="0" w:space="0" w:color="auto"/>
                        <w:bottom w:val="none" w:sz="0" w:space="0" w:color="auto"/>
                        <w:right w:val="none" w:sz="0" w:space="0" w:color="auto"/>
                      </w:divBdr>
                    </w:div>
                  </w:divsChild>
                </w:div>
                <w:div w:id="1713462407">
                  <w:marLeft w:val="0"/>
                  <w:marRight w:val="0"/>
                  <w:marTop w:val="0"/>
                  <w:marBottom w:val="0"/>
                  <w:divBdr>
                    <w:top w:val="none" w:sz="0" w:space="0" w:color="auto"/>
                    <w:left w:val="none" w:sz="0" w:space="0" w:color="auto"/>
                    <w:bottom w:val="none" w:sz="0" w:space="0" w:color="auto"/>
                    <w:right w:val="none" w:sz="0" w:space="0" w:color="auto"/>
                  </w:divBdr>
                  <w:divsChild>
                    <w:div w:id="1892108179">
                      <w:marLeft w:val="0"/>
                      <w:marRight w:val="0"/>
                      <w:marTop w:val="0"/>
                      <w:marBottom w:val="0"/>
                      <w:divBdr>
                        <w:top w:val="none" w:sz="0" w:space="0" w:color="auto"/>
                        <w:left w:val="none" w:sz="0" w:space="0" w:color="auto"/>
                        <w:bottom w:val="none" w:sz="0" w:space="0" w:color="auto"/>
                        <w:right w:val="none" w:sz="0" w:space="0" w:color="auto"/>
                      </w:divBdr>
                    </w:div>
                  </w:divsChild>
                </w:div>
                <w:div w:id="1451363628">
                  <w:marLeft w:val="0"/>
                  <w:marRight w:val="0"/>
                  <w:marTop w:val="0"/>
                  <w:marBottom w:val="0"/>
                  <w:divBdr>
                    <w:top w:val="none" w:sz="0" w:space="0" w:color="auto"/>
                    <w:left w:val="none" w:sz="0" w:space="0" w:color="auto"/>
                    <w:bottom w:val="none" w:sz="0" w:space="0" w:color="auto"/>
                    <w:right w:val="none" w:sz="0" w:space="0" w:color="auto"/>
                  </w:divBdr>
                  <w:divsChild>
                    <w:div w:id="1049455596">
                      <w:marLeft w:val="0"/>
                      <w:marRight w:val="0"/>
                      <w:marTop w:val="0"/>
                      <w:marBottom w:val="0"/>
                      <w:divBdr>
                        <w:top w:val="none" w:sz="0" w:space="0" w:color="auto"/>
                        <w:left w:val="none" w:sz="0" w:space="0" w:color="auto"/>
                        <w:bottom w:val="none" w:sz="0" w:space="0" w:color="auto"/>
                        <w:right w:val="none" w:sz="0" w:space="0" w:color="auto"/>
                      </w:divBdr>
                    </w:div>
                  </w:divsChild>
                </w:div>
                <w:div w:id="1357845837">
                  <w:marLeft w:val="0"/>
                  <w:marRight w:val="0"/>
                  <w:marTop w:val="0"/>
                  <w:marBottom w:val="0"/>
                  <w:divBdr>
                    <w:top w:val="none" w:sz="0" w:space="0" w:color="auto"/>
                    <w:left w:val="none" w:sz="0" w:space="0" w:color="auto"/>
                    <w:bottom w:val="none" w:sz="0" w:space="0" w:color="auto"/>
                    <w:right w:val="none" w:sz="0" w:space="0" w:color="auto"/>
                  </w:divBdr>
                  <w:divsChild>
                    <w:div w:id="1782801317">
                      <w:marLeft w:val="0"/>
                      <w:marRight w:val="0"/>
                      <w:marTop w:val="0"/>
                      <w:marBottom w:val="0"/>
                      <w:divBdr>
                        <w:top w:val="none" w:sz="0" w:space="0" w:color="auto"/>
                        <w:left w:val="none" w:sz="0" w:space="0" w:color="auto"/>
                        <w:bottom w:val="none" w:sz="0" w:space="0" w:color="auto"/>
                        <w:right w:val="none" w:sz="0" w:space="0" w:color="auto"/>
                      </w:divBdr>
                    </w:div>
                  </w:divsChild>
                </w:div>
                <w:div w:id="85393775">
                  <w:marLeft w:val="0"/>
                  <w:marRight w:val="0"/>
                  <w:marTop w:val="0"/>
                  <w:marBottom w:val="0"/>
                  <w:divBdr>
                    <w:top w:val="none" w:sz="0" w:space="0" w:color="auto"/>
                    <w:left w:val="none" w:sz="0" w:space="0" w:color="auto"/>
                    <w:bottom w:val="none" w:sz="0" w:space="0" w:color="auto"/>
                    <w:right w:val="none" w:sz="0" w:space="0" w:color="auto"/>
                  </w:divBdr>
                  <w:divsChild>
                    <w:div w:id="827206953">
                      <w:marLeft w:val="0"/>
                      <w:marRight w:val="0"/>
                      <w:marTop w:val="0"/>
                      <w:marBottom w:val="0"/>
                      <w:divBdr>
                        <w:top w:val="none" w:sz="0" w:space="0" w:color="auto"/>
                        <w:left w:val="none" w:sz="0" w:space="0" w:color="auto"/>
                        <w:bottom w:val="none" w:sz="0" w:space="0" w:color="auto"/>
                        <w:right w:val="none" w:sz="0" w:space="0" w:color="auto"/>
                      </w:divBdr>
                    </w:div>
                  </w:divsChild>
                </w:div>
                <w:div w:id="152265034">
                  <w:marLeft w:val="0"/>
                  <w:marRight w:val="0"/>
                  <w:marTop w:val="0"/>
                  <w:marBottom w:val="0"/>
                  <w:divBdr>
                    <w:top w:val="none" w:sz="0" w:space="0" w:color="auto"/>
                    <w:left w:val="none" w:sz="0" w:space="0" w:color="auto"/>
                    <w:bottom w:val="none" w:sz="0" w:space="0" w:color="auto"/>
                    <w:right w:val="none" w:sz="0" w:space="0" w:color="auto"/>
                  </w:divBdr>
                  <w:divsChild>
                    <w:div w:id="204046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0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fontTable" Target="fontTable.xml"/><Relationship Id="rId7" Type="http://schemas.openxmlformats.org/officeDocument/2006/relationships/hyperlink" Target="https://myschool.edu.ru/" TargetMode="Externa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29"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3" Type="http://schemas.openxmlformats.org/officeDocument/2006/relationships/hyperlink" Target="https://myschool.edu.ru/" TargetMode="External"/><Relationship Id="rId5"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theme" Target="theme/theme1.xm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7273</Words>
  <Characters>41457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СОШ-11-042</dc:creator>
  <cp:keywords/>
  <dc:description/>
  <cp:lastModifiedBy>Пользователь</cp:lastModifiedBy>
  <cp:revision>18</cp:revision>
  <cp:lastPrinted>2023-09-13T19:57:00Z</cp:lastPrinted>
  <dcterms:created xsi:type="dcterms:W3CDTF">2023-09-08T15:23:00Z</dcterms:created>
  <dcterms:modified xsi:type="dcterms:W3CDTF">2023-09-13T19:58:00Z</dcterms:modified>
</cp:coreProperties>
</file>